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13" w:rsidRDefault="009F3413" w:rsidP="009F3413">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F5D8C02" wp14:editId="42D1185F">
            <wp:simplePos x="0" y="0"/>
            <wp:positionH relativeFrom="margin">
              <wp:align>center</wp:align>
            </wp:positionH>
            <wp:positionV relativeFrom="paragraph">
              <wp:posOffset>9525</wp:posOffset>
            </wp:positionV>
            <wp:extent cx="2581275" cy="1447810"/>
            <wp:effectExtent l="0" t="0" r="0" b="0"/>
            <wp:wrapThrough wrapText="bothSides">
              <wp:wrapPolygon edited="0">
                <wp:start x="0" y="0"/>
                <wp:lineTo x="0" y="21316"/>
                <wp:lineTo x="21361" y="21316"/>
                <wp:lineTo x="2136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1447810"/>
                    </a:xfrm>
                    <a:prstGeom prst="rect">
                      <a:avLst/>
                    </a:prstGeom>
                  </pic:spPr>
                </pic:pic>
              </a:graphicData>
            </a:graphic>
          </wp:anchor>
        </w:drawing>
      </w:r>
    </w:p>
    <w:p w:rsidR="009F3413" w:rsidRDefault="009F3413" w:rsidP="009F3413"/>
    <w:p w:rsidR="009F3413" w:rsidRDefault="009F3413" w:rsidP="009F3413"/>
    <w:p w:rsidR="009F3413" w:rsidRDefault="009F3413" w:rsidP="009F3413"/>
    <w:p w:rsidR="009F3413" w:rsidRDefault="009F3413" w:rsidP="009F3413">
      <w:pPr>
        <w:jc w:val="center"/>
        <w:rPr>
          <w:rFonts w:eastAsia="Times New Roman" w:cs="Times New Roman"/>
          <w:b/>
          <w:noProof/>
          <w:sz w:val="24"/>
          <w:szCs w:val="24"/>
        </w:rPr>
      </w:pPr>
    </w:p>
    <w:p w:rsidR="009F3413" w:rsidRDefault="009F3413" w:rsidP="009F3413">
      <w:pPr>
        <w:jc w:val="center"/>
        <w:rPr>
          <w:rFonts w:eastAsia="Times New Roman" w:cs="Times New Roman"/>
          <w:b/>
          <w:noProof/>
          <w:sz w:val="24"/>
          <w:szCs w:val="24"/>
        </w:rPr>
      </w:pPr>
    </w:p>
    <w:p w:rsidR="009F3413" w:rsidRDefault="009F3413" w:rsidP="009F3413">
      <w:pPr>
        <w:jc w:val="center"/>
        <w:rPr>
          <w:rFonts w:eastAsia="Times New Roman" w:cs="Times New Roman"/>
          <w:b/>
          <w:noProof/>
          <w:sz w:val="24"/>
          <w:szCs w:val="24"/>
        </w:rPr>
      </w:pPr>
    </w:p>
    <w:p w:rsidR="009F3413" w:rsidRDefault="009F3413" w:rsidP="009F3413">
      <w:pPr>
        <w:jc w:val="center"/>
        <w:rPr>
          <w:rFonts w:eastAsia="Times New Roman" w:cs="Times New Roman"/>
          <w:b/>
          <w:noProof/>
          <w:sz w:val="24"/>
          <w:szCs w:val="24"/>
        </w:rPr>
      </w:pPr>
      <w:r>
        <w:rPr>
          <w:rFonts w:eastAsia="Times New Roman" w:cs="Times New Roman"/>
          <w:b/>
          <w:noProof/>
          <w:sz w:val="24"/>
          <w:szCs w:val="24"/>
        </w:rPr>
        <w:t xml:space="preserve">MSU </w:t>
      </w:r>
      <w:r w:rsidRPr="00B26B9E">
        <w:rPr>
          <w:rFonts w:eastAsia="Times New Roman" w:cs="Times New Roman"/>
          <w:b/>
          <w:noProof/>
          <w:sz w:val="24"/>
          <w:szCs w:val="24"/>
        </w:rPr>
        <w:t>Faculty Guide to Community-Enga</w:t>
      </w:r>
      <w:r>
        <w:rPr>
          <w:rFonts w:eastAsia="Times New Roman" w:cs="Times New Roman"/>
          <w:b/>
          <w:noProof/>
          <w:sz w:val="24"/>
          <w:szCs w:val="24"/>
        </w:rPr>
        <w:t>ged Learning Course Designation</w:t>
      </w:r>
    </w:p>
    <w:p w:rsidR="009F3413" w:rsidRDefault="009F3413" w:rsidP="009F3413">
      <w:pPr>
        <w:jc w:val="both"/>
        <w:rPr>
          <w:rFonts w:eastAsia="Times New Roman" w:cs="Times New Roman"/>
          <w:noProof/>
          <w:sz w:val="24"/>
          <w:szCs w:val="24"/>
        </w:rPr>
      </w:pPr>
      <w:r>
        <w:rPr>
          <w:rFonts w:eastAsia="Times New Roman" w:cs="Times New Roman"/>
          <w:noProof/>
          <w:sz w:val="24"/>
          <w:szCs w:val="24"/>
        </w:rPr>
        <w:t xml:space="preserve">The following pages have been assembled to give faculty insight into how to apply for community-engaged learning course designation. From concept to application to designation, each step of the process is covered to help the reader understand what is involved. If you have any questions, please do not hesitate to contact CCEL at 325-2370 or </w:t>
      </w:r>
      <w:hyperlink r:id="rId8" w:history="1">
        <w:r w:rsidRPr="003F689B">
          <w:rPr>
            <w:rStyle w:val="Hyperlink"/>
            <w:rFonts w:eastAsia="Times New Roman" w:cs="Times New Roman"/>
            <w:noProof/>
            <w:sz w:val="24"/>
            <w:szCs w:val="24"/>
          </w:rPr>
          <w:t>ccel@msstate.edu</w:t>
        </w:r>
      </w:hyperlink>
      <w:r>
        <w:rPr>
          <w:rFonts w:eastAsia="Times New Roman" w:cs="Times New Roman"/>
          <w:noProof/>
          <w:sz w:val="24"/>
          <w:szCs w:val="24"/>
        </w:rPr>
        <w:t>.</w:t>
      </w:r>
    </w:p>
    <w:p w:rsidR="009C4DD1" w:rsidRDefault="009C4DD1" w:rsidP="009F3413">
      <w:pPr>
        <w:jc w:val="both"/>
        <w:rPr>
          <w:rFonts w:eastAsia="Times New Roman" w:cs="Times New Roman"/>
          <w:b/>
          <w:noProof/>
          <w:sz w:val="24"/>
          <w:szCs w:val="24"/>
        </w:rPr>
      </w:pPr>
    </w:p>
    <w:p w:rsidR="009F3413" w:rsidRPr="009C4DD1" w:rsidRDefault="009F3413" w:rsidP="009F3413">
      <w:pPr>
        <w:jc w:val="both"/>
        <w:rPr>
          <w:rFonts w:eastAsia="Times New Roman" w:cs="Times New Roman"/>
          <w:b/>
          <w:noProof/>
          <w:sz w:val="28"/>
          <w:szCs w:val="28"/>
        </w:rPr>
      </w:pPr>
      <w:r w:rsidRPr="009C4DD1">
        <w:rPr>
          <w:rFonts w:eastAsia="Times New Roman" w:cs="Times New Roman"/>
          <w:b/>
          <w:noProof/>
          <w:sz w:val="28"/>
          <w:szCs w:val="28"/>
        </w:rPr>
        <w:t>Table of Contents:</w:t>
      </w:r>
    </w:p>
    <w:p w:rsidR="009F3413" w:rsidRDefault="009F3413" w:rsidP="009F3413">
      <w:pPr>
        <w:jc w:val="both"/>
        <w:rPr>
          <w:rFonts w:eastAsia="Times New Roman" w:cs="Times New Roman"/>
          <w:noProof/>
          <w:sz w:val="24"/>
          <w:szCs w:val="24"/>
        </w:rPr>
      </w:pPr>
      <w:r>
        <w:rPr>
          <w:rFonts w:eastAsia="Times New Roman" w:cs="Times New Roman"/>
          <w:noProof/>
          <w:sz w:val="24"/>
          <w:szCs w:val="24"/>
        </w:rPr>
        <w:t>Page 2 – MSU Community-Engaged Learning Course Designation Process</w:t>
      </w:r>
    </w:p>
    <w:p w:rsidR="009F3413" w:rsidRDefault="009F3413" w:rsidP="009F3413">
      <w:pPr>
        <w:jc w:val="both"/>
        <w:rPr>
          <w:rFonts w:eastAsia="Times New Roman" w:cs="Times New Roman"/>
          <w:noProof/>
          <w:sz w:val="24"/>
          <w:szCs w:val="24"/>
        </w:rPr>
      </w:pPr>
      <w:r>
        <w:rPr>
          <w:rFonts w:eastAsia="Times New Roman" w:cs="Times New Roman"/>
          <w:noProof/>
          <w:sz w:val="24"/>
          <w:szCs w:val="24"/>
        </w:rPr>
        <w:t xml:space="preserve">Page 3 – MSU </w:t>
      </w:r>
      <w:r w:rsidR="00F25840">
        <w:rPr>
          <w:rFonts w:eastAsia="Times New Roman" w:cs="Times New Roman"/>
          <w:noProof/>
          <w:sz w:val="24"/>
          <w:szCs w:val="24"/>
        </w:rPr>
        <w:t xml:space="preserve">CEL </w:t>
      </w:r>
      <w:r>
        <w:rPr>
          <w:rFonts w:eastAsia="Times New Roman" w:cs="Times New Roman"/>
          <w:noProof/>
          <w:sz w:val="24"/>
          <w:szCs w:val="24"/>
        </w:rPr>
        <w:t>Designation Application Template</w:t>
      </w:r>
    </w:p>
    <w:p w:rsidR="009F3413" w:rsidRDefault="009F3413" w:rsidP="009F3413">
      <w:pPr>
        <w:jc w:val="both"/>
        <w:rPr>
          <w:rFonts w:eastAsia="Times New Roman" w:cs="Times New Roman"/>
          <w:noProof/>
          <w:sz w:val="24"/>
          <w:szCs w:val="24"/>
        </w:rPr>
      </w:pPr>
      <w:r>
        <w:rPr>
          <w:rFonts w:eastAsia="Times New Roman" w:cs="Times New Roman"/>
          <w:noProof/>
          <w:sz w:val="24"/>
          <w:szCs w:val="24"/>
        </w:rPr>
        <w:t xml:space="preserve">Page </w:t>
      </w:r>
      <w:r w:rsidR="00052DF3">
        <w:rPr>
          <w:rFonts w:eastAsia="Times New Roman" w:cs="Times New Roman"/>
          <w:noProof/>
          <w:sz w:val="24"/>
          <w:szCs w:val="24"/>
        </w:rPr>
        <w:t>6</w:t>
      </w:r>
      <w:bookmarkStart w:id="0" w:name="_GoBack"/>
      <w:bookmarkEnd w:id="0"/>
      <w:r>
        <w:rPr>
          <w:rFonts w:eastAsia="Times New Roman" w:cs="Times New Roman"/>
          <w:noProof/>
          <w:sz w:val="24"/>
          <w:szCs w:val="24"/>
        </w:rPr>
        <w:t xml:space="preserve"> – CEL Course Review Rubric</w:t>
      </w:r>
    </w:p>
    <w:p w:rsidR="009C4DD1" w:rsidRDefault="009C4DD1">
      <w:pPr>
        <w:rPr>
          <w:rFonts w:eastAsia="Times New Roman" w:cs="Times New Roman"/>
          <w:noProof/>
          <w:sz w:val="24"/>
          <w:szCs w:val="24"/>
        </w:rPr>
      </w:pPr>
      <w:r>
        <w:rPr>
          <w:rFonts w:eastAsia="Times New Roman" w:cs="Times New Roman"/>
          <w:noProof/>
          <w:sz w:val="24"/>
          <w:szCs w:val="24"/>
        </w:rPr>
        <w:br w:type="page"/>
      </w:r>
    </w:p>
    <w:p w:rsidR="000244A5" w:rsidRDefault="000244A5" w:rsidP="009C4DD1">
      <w:pPr>
        <w:spacing w:line="200" w:lineRule="atLeast"/>
        <w:ind w:left="3109"/>
        <w:rPr>
          <w:rFonts w:ascii="Times New Roman" w:eastAsia="Times New Roman" w:hAnsi="Times New Roman" w:cs="Times New Roman"/>
          <w:sz w:val="20"/>
          <w:szCs w:val="20"/>
        </w:rPr>
      </w:pPr>
    </w:p>
    <w:p w:rsidR="009C4DD1" w:rsidRDefault="009C4DD1" w:rsidP="009C4DD1">
      <w:pPr>
        <w:spacing w:line="200" w:lineRule="atLeast"/>
        <w:ind w:left="3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021E6C" wp14:editId="6755EA33">
            <wp:extent cx="2581275" cy="144781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289" cy="1452866"/>
                    </a:xfrm>
                    <a:prstGeom prst="rect">
                      <a:avLst/>
                    </a:prstGeom>
                  </pic:spPr>
                </pic:pic>
              </a:graphicData>
            </a:graphic>
          </wp:inline>
        </w:drawing>
      </w:r>
    </w:p>
    <w:p w:rsidR="000244A5" w:rsidRDefault="000244A5" w:rsidP="000244A5">
      <w:pPr>
        <w:pStyle w:val="Heading1"/>
        <w:jc w:val="center"/>
        <w:rPr>
          <w:rFonts w:ascii="Times New Roman" w:eastAsia="Times New Roman" w:hAnsi="Times New Roman" w:cs="Times New Roman"/>
          <w:b w:val="0"/>
          <w:bCs w:val="0"/>
          <w:i w:val="0"/>
          <w:sz w:val="15"/>
          <w:szCs w:val="15"/>
        </w:rPr>
      </w:pPr>
    </w:p>
    <w:p w:rsidR="009C4DD1" w:rsidRDefault="000244A5" w:rsidP="000244A5">
      <w:pPr>
        <w:pStyle w:val="Heading1"/>
        <w:jc w:val="center"/>
        <w:rPr>
          <w:b w:val="0"/>
          <w:bCs w:val="0"/>
          <w:i w:val="0"/>
        </w:rPr>
      </w:pPr>
      <w:r>
        <w:rPr>
          <w:spacing w:val="-1"/>
        </w:rPr>
        <w:t>M</w:t>
      </w:r>
      <w:r w:rsidR="0019429A">
        <w:rPr>
          <w:spacing w:val="-1"/>
        </w:rPr>
        <w:t>SU</w:t>
      </w:r>
      <w:r>
        <w:rPr>
          <w:spacing w:val="-1"/>
        </w:rPr>
        <w:t xml:space="preserve"> Community-Engaged Learning Course Designation Process</w:t>
      </w:r>
    </w:p>
    <w:p w:rsidR="009C4DD1" w:rsidRDefault="009C4DD1" w:rsidP="009C4DD1">
      <w:pPr>
        <w:spacing w:before="8"/>
        <w:rPr>
          <w:rFonts w:ascii="Calibri" w:eastAsia="Calibri" w:hAnsi="Calibri" w:cs="Calibri"/>
          <w:b/>
          <w:bCs/>
          <w:i/>
          <w:sz w:val="19"/>
          <w:szCs w:val="19"/>
        </w:rPr>
      </w:pPr>
    </w:p>
    <w:p w:rsidR="009C4DD1" w:rsidRDefault="009C4DD1" w:rsidP="0019429A">
      <w:pPr>
        <w:pStyle w:val="BodyText"/>
        <w:spacing w:line="276" w:lineRule="auto"/>
        <w:ind w:left="107" w:right="113" w:firstLine="0"/>
        <w:jc w:val="both"/>
      </w:pPr>
      <w:r>
        <w:rPr>
          <w:spacing w:val="-1"/>
        </w:rPr>
        <w:t>In an effort</w:t>
      </w:r>
      <w:r>
        <w:rPr>
          <w:spacing w:val="1"/>
        </w:rPr>
        <w:t xml:space="preserve"> </w:t>
      </w:r>
      <w:r>
        <w:rPr>
          <w:spacing w:val="-1"/>
        </w:rPr>
        <w:t>to ensure</w:t>
      </w:r>
      <w:r>
        <w:rPr>
          <w:spacing w:val="1"/>
        </w:rPr>
        <w:t xml:space="preserve"> </w:t>
      </w:r>
      <w:r>
        <w:rPr>
          <w:spacing w:val="-1"/>
        </w:rPr>
        <w:t>that</w:t>
      </w:r>
      <w:r>
        <w:rPr>
          <w:spacing w:val="-2"/>
        </w:rPr>
        <w:t xml:space="preserve"> </w:t>
      </w:r>
      <w:r>
        <w:rPr>
          <w:spacing w:val="-1"/>
        </w:rPr>
        <w:t>all</w:t>
      </w:r>
      <w:r>
        <w:t xml:space="preserve"> </w:t>
      </w:r>
      <w:r>
        <w:rPr>
          <w:spacing w:val="-1"/>
        </w:rPr>
        <w:t>Mississippi</w:t>
      </w:r>
      <w:r>
        <w:t xml:space="preserve"> </w:t>
      </w:r>
      <w:r>
        <w:rPr>
          <w:spacing w:val="-1"/>
        </w:rPr>
        <w:t>State</w:t>
      </w:r>
      <w:r>
        <w:rPr>
          <w:spacing w:val="-2"/>
        </w:rPr>
        <w:t xml:space="preserve"> </w:t>
      </w:r>
      <w:r>
        <w:rPr>
          <w:spacing w:val="-1"/>
        </w:rPr>
        <w:t>University</w:t>
      </w:r>
      <w:r>
        <w:rPr>
          <w:spacing w:val="1"/>
        </w:rPr>
        <w:t xml:space="preserve"> </w:t>
      </w:r>
      <w:r>
        <w:rPr>
          <w:spacing w:val="-1"/>
        </w:rPr>
        <w:t>(MSU) courses</w:t>
      </w:r>
      <w:r>
        <w:t xml:space="preserve"> </w:t>
      </w:r>
      <w:r>
        <w:rPr>
          <w:spacing w:val="-2"/>
        </w:rPr>
        <w:t>receiving</w:t>
      </w:r>
      <w:r>
        <w:rPr>
          <w:spacing w:val="-1"/>
        </w:rPr>
        <w:t xml:space="preserve"> the</w:t>
      </w:r>
      <w:r>
        <w:rPr>
          <w:spacing w:val="1"/>
        </w:rPr>
        <w:t xml:space="preserve"> </w:t>
      </w:r>
      <w:r w:rsidR="0019429A">
        <w:rPr>
          <w:spacing w:val="-1"/>
        </w:rPr>
        <w:t xml:space="preserve">community-engaged </w:t>
      </w:r>
      <w:r>
        <w:rPr>
          <w:spacing w:val="-1"/>
        </w:rPr>
        <w:t>learning (“</w:t>
      </w:r>
      <w:r w:rsidR="00F25840">
        <w:rPr>
          <w:spacing w:val="-1"/>
        </w:rPr>
        <w:t>C</w:t>
      </w:r>
      <w:r w:rsidR="00052DF3">
        <w:rPr>
          <w:spacing w:val="-1"/>
        </w:rPr>
        <w:t>EL</w:t>
      </w:r>
      <w:r>
        <w:rPr>
          <w:spacing w:val="-1"/>
        </w:rPr>
        <w:t>”)</w:t>
      </w:r>
      <w:r>
        <w:rPr>
          <w:spacing w:val="-4"/>
        </w:rPr>
        <w:t xml:space="preserve"> </w:t>
      </w:r>
      <w:r>
        <w:rPr>
          <w:spacing w:val="-1"/>
        </w:rPr>
        <w:t>course</w:t>
      </w:r>
      <w:r>
        <w:rPr>
          <w:spacing w:val="87"/>
        </w:rPr>
        <w:t xml:space="preserve"> </w:t>
      </w:r>
      <w:r>
        <w:rPr>
          <w:spacing w:val="-1"/>
        </w:rPr>
        <w:t>designation have</w:t>
      </w:r>
      <w:r>
        <w:rPr>
          <w:spacing w:val="1"/>
        </w:rPr>
        <w:t xml:space="preserve"> </w:t>
      </w:r>
      <w:r>
        <w:rPr>
          <w:spacing w:val="-1"/>
        </w:rPr>
        <w:t>received</w:t>
      </w:r>
      <w:r>
        <w:rPr>
          <w:spacing w:val="-3"/>
        </w:rPr>
        <w:t xml:space="preserve"> </w:t>
      </w:r>
      <w:r w:rsidR="0019429A">
        <w:rPr>
          <w:spacing w:val="-1"/>
        </w:rPr>
        <w:t>appropriate support</w:t>
      </w:r>
      <w:r>
        <w:rPr>
          <w:spacing w:val="-1"/>
        </w:rPr>
        <w:t>,</w:t>
      </w:r>
      <w:r>
        <w:t xml:space="preserve"> </w:t>
      </w:r>
      <w:r>
        <w:rPr>
          <w:spacing w:val="-2"/>
        </w:rPr>
        <w:t>the</w:t>
      </w:r>
      <w:r>
        <w:rPr>
          <w:spacing w:val="1"/>
        </w:rPr>
        <w:t xml:space="preserve"> </w:t>
      </w:r>
      <w:r>
        <w:rPr>
          <w:spacing w:val="-1"/>
        </w:rPr>
        <w:t>Center</w:t>
      </w:r>
      <w:r>
        <w:t xml:space="preserve"> </w:t>
      </w:r>
      <w:r>
        <w:rPr>
          <w:spacing w:val="-1"/>
        </w:rPr>
        <w:t>for</w:t>
      </w:r>
      <w:r>
        <w:rPr>
          <w:spacing w:val="-2"/>
        </w:rPr>
        <w:t xml:space="preserve"> </w:t>
      </w:r>
      <w:r>
        <w:rPr>
          <w:spacing w:val="-1"/>
        </w:rPr>
        <w:t>Community-Engaged Learning (CCEL)</w:t>
      </w:r>
      <w:r>
        <w:rPr>
          <w:spacing w:val="-2"/>
        </w:rPr>
        <w:t xml:space="preserve"> </w:t>
      </w:r>
      <w:r>
        <w:rPr>
          <w:spacing w:val="-1"/>
        </w:rPr>
        <w:t>in conjunction</w:t>
      </w:r>
      <w:r>
        <w:rPr>
          <w:spacing w:val="-3"/>
        </w:rPr>
        <w:t xml:space="preserve"> </w:t>
      </w:r>
      <w:r>
        <w:rPr>
          <w:spacing w:val="-1"/>
        </w:rPr>
        <w:t>with</w:t>
      </w:r>
      <w:r>
        <w:rPr>
          <w:spacing w:val="-3"/>
        </w:rPr>
        <w:t xml:space="preserve"> </w:t>
      </w:r>
      <w:r>
        <w:rPr>
          <w:spacing w:val="-1"/>
        </w:rPr>
        <w:t>MSU’s</w:t>
      </w:r>
      <w:r>
        <w:t xml:space="preserve"> </w:t>
      </w:r>
      <w:r>
        <w:rPr>
          <w:spacing w:val="-1"/>
        </w:rPr>
        <w:t>Community</w:t>
      </w:r>
      <w:r>
        <w:rPr>
          <w:spacing w:val="1"/>
        </w:rPr>
        <w:t xml:space="preserve"> </w:t>
      </w:r>
      <w:r>
        <w:rPr>
          <w:spacing w:val="-1"/>
        </w:rPr>
        <w:t>Engagement</w:t>
      </w:r>
      <w:r>
        <w:rPr>
          <w:spacing w:val="-2"/>
        </w:rPr>
        <w:t xml:space="preserve"> </w:t>
      </w:r>
      <w:r>
        <w:rPr>
          <w:spacing w:val="-1"/>
        </w:rPr>
        <w:t>Committee</w:t>
      </w:r>
      <w:r>
        <w:rPr>
          <w:spacing w:val="1"/>
        </w:rPr>
        <w:t xml:space="preserve"> </w:t>
      </w:r>
      <w:r>
        <w:rPr>
          <w:spacing w:val="-1"/>
        </w:rPr>
        <w:t>has</w:t>
      </w:r>
      <w:r>
        <w:t xml:space="preserve"> </w:t>
      </w:r>
      <w:r>
        <w:rPr>
          <w:spacing w:val="-1"/>
        </w:rPr>
        <w:t>designed</w:t>
      </w:r>
      <w:r>
        <w:rPr>
          <w:spacing w:val="-3"/>
        </w:rPr>
        <w:t xml:space="preserve"> </w:t>
      </w:r>
      <w:r>
        <w:rPr>
          <w:spacing w:val="-1"/>
        </w:rPr>
        <w:t>the</w:t>
      </w:r>
      <w:r>
        <w:rPr>
          <w:spacing w:val="1"/>
        </w:rPr>
        <w:t xml:space="preserve"> </w:t>
      </w:r>
      <w:r>
        <w:rPr>
          <w:spacing w:val="-2"/>
        </w:rPr>
        <w:t xml:space="preserve">following </w:t>
      </w:r>
      <w:r w:rsidR="0019429A">
        <w:rPr>
          <w:spacing w:val="-2"/>
        </w:rPr>
        <w:t xml:space="preserve">community-engaged </w:t>
      </w:r>
      <w:r>
        <w:rPr>
          <w:spacing w:val="-1"/>
        </w:rPr>
        <w:t>learning designation process.</w:t>
      </w:r>
    </w:p>
    <w:p w:rsidR="009C4DD1" w:rsidRDefault="009C4DD1" w:rsidP="0019429A">
      <w:pPr>
        <w:pStyle w:val="BodyText"/>
        <w:spacing w:before="196" w:line="277" w:lineRule="auto"/>
        <w:ind w:left="107" w:right="252" w:firstLine="0"/>
        <w:jc w:val="both"/>
      </w:pPr>
      <w:r>
        <w:rPr>
          <w:spacing w:val="-1"/>
        </w:rPr>
        <w:t>Obtaining the</w:t>
      </w:r>
      <w:r>
        <w:rPr>
          <w:spacing w:val="1"/>
        </w:rPr>
        <w:t xml:space="preserve"> </w:t>
      </w:r>
      <w:r w:rsidR="0019429A">
        <w:rPr>
          <w:spacing w:val="-2"/>
        </w:rPr>
        <w:t xml:space="preserve">community-engaged </w:t>
      </w:r>
      <w:r>
        <w:rPr>
          <w:spacing w:val="-2"/>
        </w:rPr>
        <w:t>learning</w:t>
      </w:r>
      <w:r>
        <w:rPr>
          <w:spacing w:val="-1"/>
        </w:rPr>
        <w:t xml:space="preserve"> course</w:t>
      </w:r>
      <w:r>
        <w:rPr>
          <w:spacing w:val="1"/>
        </w:rPr>
        <w:t xml:space="preserve"> </w:t>
      </w:r>
      <w:r>
        <w:rPr>
          <w:spacing w:val="-1"/>
        </w:rPr>
        <w:t>designation is</w:t>
      </w:r>
      <w:r>
        <w:t xml:space="preserve"> </w:t>
      </w:r>
      <w:r>
        <w:rPr>
          <w:spacing w:val="-1"/>
        </w:rPr>
        <w:t>strongly</w:t>
      </w:r>
      <w:r>
        <w:rPr>
          <w:spacing w:val="1"/>
        </w:rPr>
        <w:t xml:space="preserve"> </w:t>
      </w:r>
      <w:r>
        <w:rPr>
          <w:spacing w:val="-1"/>
        </w:rPr>
        <w:t>recommended</w:t>
      </w:r>
      <w:r>
        <w:rPr>
          <w:spacing w:val="-3"/>
        </w:rPr>
        <w:t xml:space="preserve"> </w:t>
      </w:r>
      <w:r>
        <w:rPr>
          <w:spacing w:val="-1"/>
        </w:rPr>
        <w:t>in order</w:t>
      </w:r>
      <w:r>
        <w:t xml:space="preserve"> to</w:t>
      </w:r>
      <w:r>
        <w:rPr>
          <w:spacing w:val="-1"/>
        </w:rPr>
        <w:t xml:space="preserve"> alert</w:t>
      </w:r>
      <w:r>
        <w:rPr>
          <w:spacing w:val="1"/>
        </w:rPr>
        <w:t xml:space="preserve"> </w:t>
      </w:r>
      <w:r>
        <w:rPr>
          <w:spacing w:val="-1"/>
        </w:rPr>
        <w:t>students</w:t>
      </w:r>
      <w:r>
        <w:t xml:space="preserve"> </w:t>
      </w:r>
      <w:r>
        <w:rPr>
          <w:spacing w:val="-1"/>
        </w:rPr>
        <w:t>to</w:t>
      </w:r>
      <w:r>
        <w:rPr>
          <w:spacing w:val="1"/>
        </w:rPr>
        <w:t xml:space="preserve"> </w:t>
      </w:r>
      <w:r>
        <w:rPr>
          <w:spacing w:val="-1"/>
        </w:rPr>
        <w:t>this</w:t>
      </w:r>
      <w:r w:rsidR="0019429A">
        <w:rPr>
          <w:spacing w:val="80"/>
        </w:rPr>
        <w:t xml:space="preserve"> </w:t>
      </w:r>
      <w:r>
        <w:rPr>
          <w:spacing w:val="-1"/>
        </w:rPr>
        <w:t>unique</w:t>
      </w:r>
      <w:r>
        <w:rPr>
          <w:spacing w:val="1"/>
        </w:rPr>
        <w:t xml:space="preserve"> </w:t>
      </w:r>
      <w:r>
        <w:rPr>
          <w:spacing w:val="-1"/>
        </w:rPr>
        <w:t>experiential</w:t>
      </w:r>
      <w:r>
        <w:rPr>
          <w:spacing w:val="-2"/>
        </w:rPr>
        <w:t xml:space="preserve"> learning</w:t>
      </w:r>
      <w:r>
        <w:rPr>
          <w:spacing w:val="-1"/>
        </w:rPr>
        <w:t xml:space="preserve"> pedagogy</w:t>
      </w:r>
      <w:r>
        <w:rPr>
          <w:spacing w:val="1"/>
        </w:rPr>
        <w:t xml:space="preserve"> </w:t>
      </w:r>
      <w:r>
        <w:rPr>
          <w:spacing w:val="-1"/>
        </w:rPr>
        <w:t>and</w:t>
      </w:r>
      <w:r>
        <w:rPr>
          <w:spacing w:val="-3"/>
        </w:rPr>
        <w:t xml:space="preserve"> </w:t>
      </w:r>
      <w:r>
        <w:t>to</w:t>
      </w:r>
      <w:r>
        <w:rPr>
          <w:spacing w:val="-1"/>
        </w:rPr>
        <w:t xml:space="preserve"> formally identify</w:t>
      </w:r>
      <w:r>
        <w:rPr>
          <w:spacing w:val="1"/>
        </w:rPr>
        <w:t xml:space="preserve"> </w:t>
      </w:r>
      <w:r w:rsidR="00C77E75">
        <w:rPr>
          <w:spacing w:val="-1"/>
        </w:rPr>
        <w:t xml:space="preserve">community-engaged </w:t>
      </w:r>
      <w:r>
        <w:rPr>
          <w:spacing w:val="-1"/>
        </w:rPr>
        <w:t>learning course</w:t>
      </w:r>
      <w:r>
        <w:rPr>
          <w:spacing w:val="-2"/>
        </w:rPr>
        <w:t xml:space="preserve"> </w:t>
      </w:r>
      <w:r>
        <w:rPr>
          <w:spacing w:val="-1"/>
        </w:rPr>
        <w:t>opportunities</w:t>
      </w:r>
      <w:r>
        <w:rPr>
          <w:spacing w:val="-2"/>
        </w:rPr>
        <w:t xml:space="preserve"> </w:t>
      </w:r>
      <w:r>
        <w:rPr>
          <w:spacing w:val="-1"/>
        </w:rPr>
        <w:t>within</w:t>
      </w:r>
      <w:r>
        <w:rPr>
          <w:spacing w:val="-3"/>
        </w:rPr>
        <w:t xml:space="preserve"> </w:t>
      </w:r>
      <w:r w:rsidR="0019429A">
        <w:rPr>
          <w:spacing w:val="-1"/>
        </w:rPr>
        <w:t>an academic department, MSU Extension, Student Affairs, or the College of Veterinary Medicine.</w:t>
      </w:r>
    </w:p>
    <w:p w:rsidR="009C4DD1" w:rsidRDefault="009C4DD1" w:rsidP="009C4DD1">
      <w:pPr>
        <w:spacing w:before="8"/>
        <w:rPr>
          <w:rFonts w:ascii="Calibri" w:eastAsia="Calibri" w:hAnsi="Calibri" w:cs="Calibri"/>
          <w:sz w:val="11"/>
          <w:szCs w:val="11"/>
        </w:rPr>
      </w:pPr>
    </w:p>
    <w:p w:rsidR="009C4DD1" w:rsidRDefault="009C4DD1" w:rsidP="009C4DD1">
      <w:pPr>
        <w:spacing w:before="56"/>
        <w:ind w:left="107"/>
        <w:rPr>
          <w:rFonts w:ascii="Calibri" w:eastAsia="Calibri" w:hAnsi="Calibri" w:cs="Calibri"/>
        </w:rPr>
      </w:pPr>
      <w:r>
        <w:rPr>
          <w:rFonts w:ascii="Calibri"/>
          <w:spacing w:val="-1"/>
        </w:rPr>
        <w:t>The</w:t>
      </w:r>
      <w:r>
        <w:rPr>
          <w:rFonts w:ascii="Calibri"/>
          <w:spacing w:val="1"/>
        </w:rPr>
        <w:t xml:space="preserve"> </w:t>
      </w:r>
      <w:r>
        <w:rPr>
          <w:rFonts w:ascii="Calibri"/>
          <w:spacing w:val="-1"/>
        </w:rPr>
        <w:t>approval</w:t>
      </w:r>
      <w:r>
        <w:rPr>
          <w:rFonts w:ascii="Calibri"/>
        </w:rPr>
        <w:t xml:space="preserve"> </w:t>
      </w:r>
      <w:r>
        <w:rPr>
          <w:rFonts w:ascii="Calibri"/>
          <w:spacing w:val="-1"/>
        </w:rPr>
        <w:t>process</w:t>
      </w:r>
      <w:r>
        <w:rPr>
          <w:rFonts w:ascii="Calibri"/>
        </w:rPr>
        <w:t xml:space="preserve"> </w:t>
      </w:r>
      <w:r>
        <w:rPr>
          <w:rFonts w:ascii="Calibri"/>
          <w:spacing w:val="-1"/>
        </w:rPr>
        <w:t>is</w:t>
      </w:r>
      <w:r>
        <w:rPr>
          <w:rFonts w:ascii="Calibri"/>
        </w:rPr>
        <w:t xml:space="preserve"> </w:t>
      </w:r>
      <w:r>
        <w:rPr>
          <w:rFonts w:ascii="Calibri"/>
          <w:spacing w:val="-1"/>
        </w:rPr>
        <w:t>as</w:t>
      </w:r>
      <w:r>
        <w:rPr>
          <w:rFonts w:ascii="Calibri"/>
        </w:rPr>
        <w:t xml:space="preserve"> </w:t>
      </w:r>
      <w:r>
        <w:rPr>
          <w:rFonts w:ascii="Calibri"/>
          <w:spacing w:val="-1"/>
        </w:rPr>
        <w:t>follows:</w:t>
      </w:r>
    </w:p>
    <w:p w:rsidR="009C4DD1" w:rsidRDefault="009C4DD1" w:rsidP="009C4DD1">
      <w:pPr>
        <w:pStyle w:val="BodyText"/>
        <w:numPr>
          <w:ilvl w:val="0"/>
          <w:numId w:val="1"/>
        </w:numPr>
        <w:tabs>
          <w:tab w:val="left" w:pos="469"/>
        </w:tabs>
        <w:spacing w:line="276" w:lineRule="auto"/>
        <w:ind w:right="252" w:hanging="360"/>
      </w:pPr>
      <w:r>
        <w:rPr>
          <w:spacing w:val="-1"/>
        </w:rPr>
        <w:t xml:space="preserve">Faculty </w:t>
      </w:r>
      <w:r w:rsidR="00C77E75">
        <w:rPr>
          <w:spacing w:val="-1"/>
        </w:rPr>
        <w:t>seeking</w:t>
      </w:r>
      <w:r>
        <w:rPr>
          <w:spacing w:val="-2"/>
        </w:rPr>
        <w:t xml:space="preserve"> </w:t>
      </w:r>
      <w:r>
        <w:t xml:space="preserve">a </w:t>
      </w:r>
      <w:r w:rsidR="00C77E75">
        <w:rPr>
          <w:spacing w:val="-1"/>
        </w:rPr>
        <w:t xml:space="preserve">community-engaged </w:t>
      </w:r>
      <w:r>
        <w:rPr>
          <w:spacing w:val="-1"/>
        </w:rPr>
        <w:t xml:space="preserve">learning designation </w:t>
      </w:r>
      <w:r w:rsidR="0019429A">
        <w:rPr>
          <w:spacing w:val="-1"/>
        </w:rPr>
        <w:t>must</w:t>
      </w:r>
      <w:r>
        <w:rPr>
          <w:spacing w:val="1"/>
        </w:rPr>
        <w:t xml:space="preserve"> </w:t>
      </w:r>
      <w:r w:rsidR="00C77E75">
        <w:rPr>
          <w:spacing w:val="-1"/>
        </w:rPr>
        <w:t xml:space="preserve">complete the MSU </w:t>
      </w:r>
      <w:r w:rsidR="00F25840">
        <w:rPr>
          <w:spacing w:val="-1"/>
        </w:rPr>
        <w:t xml:space="preserve">CEL </w:t>
      </w:r>
      <w:r w:rsidR="00C77E75">
        <w:rPr>
          <w:spacing w:val="-1"/>
        </w:rPr>
        <w:t>Designation</w:t>
      </w:r>
      <w:r>
        <w:rPr>
          <w:spacing w:val="-3"/>
        </w:rPr>
        <w:t xml:space="preserve"> </w:t>
      </w:r>
      <w:r>
        <w:rPr>
          <w:spacing w:val="-1"/>
        </w:rPr>
        <w:t xml:space="preserve">Application online at </w:t>
      </w:r>
      <w:hyperlink r:id="rId10" w:history="1">
        <w:r w:rsidRPr="009C7FDA">
          <w:rPr>
            <w:rStyle w:val="Hyperlink"/>
            <w:spacing w:val="-1"/>
          </w:rPr>
          <w:t>www.servicelearning.msstate.edu/courses/s-designation</w:t>
        </w:r>
      </w:hyperlink>
      <w:r>
        <w:rPr>
          <w:spacing w:val="-1"/>
        </w:rPr>
        <w:t xml:space="preserve">. </w:t>
      </w:r>
    </w:p>
    <w:p w:rsidR="009C4DD1" w:rsidRDefault="009C4DD1" w:rsidP="009C4DD1">
      <w:pPr>
        <w:pStyle w:val="BodyText"/>
        <w:numPr>
          <w:ilvl w:val="0"/>
          <w:numId w:val="1"/>
        </w:numPr>
        <w:tabs>
          <w:tab w:val="left" w:pos="469"/>
        </w:tabs>
        <w:spacing w:line="276" w:lineRule="auto"/>
        <w:ind w:right="252" w:hanging="360"/>
      </w:pPr>
      <w:r>
        <w:rPr>
          <w:spacing w:val="-1"/>
        </w:rPr>
        <w:t>The</w:t>
      </w:r>
      <w:r>
        <w:rPr>
          <w:spacing w:val="1"/>
        </w:rPr>
        <w:t xml:space="preserve"> </w:t>
      </w:r>
      <w:r>
        <w:rPr>
          <w:spacing w:val="-1"/>
        </w:rPr>
        <w:t>request</w:t>
      </w:r>
      <w:r>
        <w:rPr>
          <w:spacing w:val="1"/>
        </w:rPr>
        <w:t xml:space="preserve"> </w:t>
      </w:r>
      <w:r>
        <w:rPr>
          <w:spacing w:val="-1"/>
        </w:rPr>
        <w:t>is</w:t>
      </w:r>
      <w:r>
        <w:t xml:space="preserve"> </w:t>
      </w:r>
      <w:r>
        <w:rPr>
          <w:spacing w:val="-1"/>
        </w:rPr>
        <w:t xml:space="preserve">reviewed by </w:t>
      </w:r>
      <w:r w:rsidR="0019429A">
        <w:rPr>
          <w:spacing w:val="-1"/>
        </w:rPr>
        <w:t>CCEL*</w:t>
      </w:r>
      <w:r>
        <w:t xml:space="preserve"> </w:t>
      </w:r>
      <w:r>
        <w:rPr>
          <w:spacing w:val="-2"/>
        </w:rPr>
        <w:t>using</w:t>
      </w:r>
      <w:r>
        <w:rPr>
          <w:spacing w:val="-1"/>
        </w:rPr>
        <w:t xml:space="preserve"> the</w:t>
      </w:r>
      <w:r>
        <w:rPr>
          <w:spacing w:val="1"/>
        </w:rPr>
        <w:t xml:space="preserve"> </w:t>
      </w:r>
      <w:r w:rsidR="0019429A">
        <w:rPr>
          <w:spacing w:val="-1"/>
        </w:rPr>
        <w:t>community-engaged learning</w:t>
      </w:r>
      <w:r>
        <w:rPr>
          <w:spacing w:val="-1"/>
        </w:rPr>
        <w:t xml:space="preserve"> </w:t>
      </w:r>
      <w:r w:rsidR="0037757C">
        <w:rPr>
          <w:spacing w:val="-1"/>
        </w:rPr>
        <w:t>course criteria as stated</w:t>
      </w:r>
      <w:r>
        <w:rPr>
          <w:spacing w:val="-3"/>
        </w:rPr>
        <w:t xml:space="preserve"> </w:t>
      </w:r>
      <w:r>
        <w:t>on</w:t>
      </w:r>
      <w:r>
        <w:rPr>
          <w:spacing w:val="-1"/>
        </w:rPr>
        <w:t xml:space="preserve"> the</w:t>
      </w:r>
      <w:r>
        <w:rPr>
          <w:spacing w:val="-2"/>
        </w:rPr>
        <w:t xml:space="preserve"> </w:t>
      </w:r>
      <w:r w:rsidR="0019429A">
        <w:rPr>
          <w:spacing w:val="-1"/>
        </w:rPr>
        <w:t>CEL Course Review Rubric</w:t>
      </w:r>
      <w:r>
        <w:rPr>
          <w:spacing w:val="-1"/>
        </w:rPr>
        <w:t>.</w:t>
      </w:r>
    </w:p>
    <w:p w:rsidR="009C4DD1" w:rsidRPr="0037757C" w:rsidRDefault="009C4DD1" w:rsidP="009C4DD1">
      <w:pPr>
        <w:pStyle w:val="BodyText"/>
        <w:numPr>
          <w:ilvl w:val="0"/>
          <w:numId w:val="1"/>
        </w:numPr>
        <w:tabs>
          <w:tab w:val="left" w:pos="469"/>
        </w:tabs>
        <w:spacing w:line="276" w:lineRule="auto"/>
        <w:ind w:right="252" w:hanging="360"/>
      </w:pPr>
      <w:r w:rsidRPr="0037757C">
        <w:rPr>
          <w:spacing w:val="-1"/>
        </w:rPr>
        <w:t>When the</w:t>
      </w:r>
      <w:r w:rsidRPr="0037757C">
        <w:rPr>
          <w:spacing w:val="-2"/>
        </w:rPr>
        <w:t xml:space="preserve"> </w:t>
      </w:r>
      <w:r w:rsidRPr="0037757C">
        <w:rPr>
          <w:spacing w:val="-1"/>
        </w:rPr>
        <w:t>course</w:t>
      </w:r>
      <w:r w:rsidRPr="0037757C">
        <w:rPr>
          <w:spacing w:val="1"/>
        </w:rPr>
        <w:t xml:space="preserve"> </w:t>
      </w:r>
      <w:r w:rsidRPr="0037757C">
        <w:rPr>
          <w:spacing w:val="-1"/>
        </w:rPr>
        <w:t>is</w:t>
      </w:r>
      <w:r w:rsidRPr="0037757C">
        <w:rPr>
          <w:spacing w:val="-2"/>
        </w:rPr>
        <w:t xml:space="preserve"> </w:t>
      </w:r>
      <w:r w:rsidRPr="0037757C">
        <w:rPr>
          <w:spacing w:val="-1"/>
        </w:rPr>
        <w:t xml:space="preserve">approved </w:t>
      </w:r>
      <w:r w:rsidRPr="0037757C">
        <w:t>for</w:t>
      </w:r>
      <w:r w:rsidRPr="0037757C">
        <w:rPr>
          <w:spacing w:val="-2"/>
        </w:rPr>
        <w:t xml:space="preserve"> </w:t>
      </w:r>
      <w:r w:rsidRPr="0037757C">
        <w:rPr>
          <w:spacing w:val="-1"/>
        </w:rPr>
        <w:t>the</w:t>
      </w:r>
      <w:r w:rsidRPr="0037757C">
        <w:rPr>
          <w:spacing w:val="1"/>
        </w:rPr>
        <w:t xml:space="preserve"> </w:t>
      </w:r>
      <w:r w:rsidR="0037757C" w:rsidRPr="0037757C">
        <w:rPr>
          <w:spacing w:val="-1"/>
        </w:rPr>
        <w:t xml:space="preserve">community-engaged </w:t>
      </w:r>
      <w:r w:rsidRPr="0037757C">
        <w:rPr>
          <w:spacing w:val="-1"/>
        </w:rPr>
        <w:t>learning</w:t>
      </w:r>
      <w:r w:rsidRPr="0037757C">
        <w:rPr>
          <w:spacing w:val="-3"/>
        </w:rPr>
        <w:t xml:space="preserve"> </w:t>
      </w:r>
      <w:r w:rsidRPr="0037757C">
        <w:rPr>
          <w:spacing w:val="-1"/>
        </w:rPr>
        <w:t>(“</w:t>
      </w:r>
      <w:r w:rsidR="00052DF3">
        <w:rPr>
          <w:spacing w:val="-1"/>
        </w:rPr>
        <w:t>CEL</w:t>
      </w:r>
      <w:r w:rsidRPr="0037757C">
        <w:rPr>
          <w:spacing w:val="-1"/>
        </w:rPr>
        <w:t>”)</w:t>
      </w:r>
      <w:r w:rsidRPr="0037757C">
        <w:t xml:space="preserve"> </w:t>
      </w:r>
      <w:r w:rsidRPr="0037757C">
        <w:rPr>
          <w:spacing w:val="-1"/>
        </w:rPr>
        <w:t>designation,</w:t>
      </w:r>
      <w:r w:rsidRPr="0037757C">
        <w:t xml:space="preserve"> </w:t>
      </w:r>
      <w:r w:rsidRPr="0037757C">
        <w:rPr>
          <w:spacing w:val="-2"/>
        </w:rPr>
        <w:t>CCEL</w:t>
      </w:r>
      <w:r w:rsidRPr="0037757C">
        <w:rPr>
          <w:spacing w:val="1"/>
        </w:rPr>
        <w:t xml:space="preserve"> </w:t>
      </w:r>
      <w:r w:rsidRPr="0037757C">
        <w:rPr>
          <w:spacing w:val="-1"/>
        </w:rPr>
        <w:t>will</w:t>
      </w:r>
      <w:r w:rsidRPr="0037757C">
        <w:t xml:space="preserve"> </w:t>
      </w:r>
      <w:r w:rsidRPr="0037757C">
        <w:rPr>
          <w:spacing w:val="-2"/>
        </w:rPr>
        <w:t>notify</w:t>
      </w:r>
      <w:r w:rsidRPr="0037757C">
        <w:rPr>
          <w:spacing w:val="1"/>
        </w:rPr>
        <w:t xml:space="preserve"> </w:t>
      </w:r>
      <w:r w:rsidRPr="0037757C">
        <w:rPr>
          <w:spacing w:val="-1"/>
        </w:rPr>
        <w:t>both the</w:t>
      </w:r>
      <w:r w:rsidRPr="0037757C">
        <w:rPr>
          <w:spacing w:val="-2"/>
        </w:rPr>
        <w:t xml:space="preserve"> </w:t>
      </w:r>
      <w:r w:rsidRPr="0037757C">
        <w:rPr>
          <w:spacing w:val="-1"/>
        </w:rPr>
        <w:t>MSU</w:t>
      </w:r>
      <w:r w:rsidRPr="0037757C">
        <w:rPr>
          <w:spacing w:val="-2"/>
        </w:rPr>
        <w:t xml:space="preserve"> </w:t>
      </w:r>
      <w:r w:rsidRPr="0037757C">
        <w:rPr>
          <w:spacing w:val="-1"/>
        </w:rPr>
        <w:t>Registrar’s</w:t>
      </w:r>
      <w:r w:rsidRPr="0037757C">
        <w:rPr>
          <w:spacing w:val="-2"/>
        </w:rPr>
        <w:t xml:space="preserve"> </w:t>
      </w:r>
      <w:r w:rsidRPr="0037757C">
        <w:rPr>
          <w:spacing w:val="-1"/>
        </w:rPr>
        <w:t>Office</w:t>
      </w:r>
      <w:r w:rsidRPr="0037757C">
        <w:rPr>
          <w:spacing w:val="1"/>
        </w:rPr>
        <w:t xml:space="preserve"> </w:t>
      </w:r>
      <w:r w:rsidRPr="0037757C">
        <w:rPr>
          <w:spacing w:val="-1"/>
        </w:rPr>
        <w:t xml:space="preserve">and </w:t>
      </w:r>
      <w:r w:rsidRPr="0037757C">
        <w:rPr>
          <w:spacing w:val="-2"/>
        </w:rPr>
        <w:t xml:space="preserve">the </w:t>
      </w:r>
      <w:r w:rsidRPr="0037757C">
        <w:rPr>
          <w:spacing w:val="-1"/>
        </w:rPr>
        <w:t>faculty member</w:t>
      </w:r>
      <w:r w:rsidRPr="0037757C">
        <w:rPr>
          <w:spacing w:val="-2"/>
        </w:rPr>
        <w:t xml:space="preserve"> </w:t>
      </w:r>
      <w:r w:rsidRPr="0037757C">
        <w:rPr>
          <w:spacing w:val="-1"/>
        </w:rPr>
        <w:t>regarding this</w:t>
      </w:r>
      <w:r w:rsidRPr="0037757C">
        <w:t xml:space="preserve"> </w:t>
      </w:r>
      <w:r w:rsidRPr="0037757C">
        <w:rPr>
          <w:spacing w:val="-1"/>
        </w:rPr>
        <w:t>approval. If</w:t>
      </w:r>
      <w:r w:rsidRPr="0037757C">
        <w:rPr>
          <w:spacing w:val="-2"/>
        </w:rPr>
        <w:t xml:space="preserve"> </w:t>
      </w:r>
      <w:r w:rsidRPr="0037757C">
        <w:rPr>
          <w:spacing w:val="-1"/>
        </w:rPr>
        <w:t>approved,</w:t>
      </w:r>
      <w:r w:rsidRPr="0037757C">
        <w:rPr>
          <w:spacing w:val="-2"/>
        </w:rPr>
        <w:t xml:space="preserve"> </w:t>
      </w:r>
      <w:r w:rsidRPr="0037757C">
        <w:rPr>
          <w:spacing w:val="-1"/>
        </w:rPr>
        <w:t>the</w:t>
      </w:r>
      <w:r w:rsidRPr="0037757C">
        <w:rPr>
          <w:spacing w:val="1"/>
        </w:rPr>
        <w:t xml:space="preserve"> </w:t>
      </w:r>
      <w:r w:rsidRPr="0037757C">
        <w:rPr>
          <w:spacing w:val="-1"/>
        </w:rPr>
        <w:t>searchable</w:t>
      </w:r>
      <w:r w:rsidRPr="0037757C">
        <w:rPr>
          <w:spacing w:val="-2"/>
        </w:rPr>
        <w:t xml:space="preserve"> </w:t>
      </w:r>
      <w:r w:rsidRPr="0037757C">
        <w:rPr>
          <w:spacing w:val="-1"/>
        </w:rPr>
        <w:t xml:space="preserve">attribute </w:t>
      </w:r>
      <w:r w:rsidRPr="0037757C">
        <w:t>“</w:t>
      </w:r>
      <w:r w:rsidR="00F25840">
        <w:t>C</w:t>
      </w:r>
      <w:r w:rsidRPr="0037757C">
        <w:t>”</w:t>
      </w:r>
      <w:r w:rsidRPr="0037757C">
        <w:rPr>
          <w:spacing w:val="-1"/>
        </w:rPr>
        <w:t xml:space="preserve"> with </w:t>
      </w:r>
      <w:r w:rsidRPr="0037757C">
        <w:rPr>
          <w:spacing w:val="-2"/>
        </w:rPr>
        <w:t>the</w:t>
      </w:r>
      <w:r w:rsidRPr="0037757C">
        <w:rPr>
          <w:spacing w:val="1"/>
        </w:rPr>
        <w:t xml:space="preserve"> </w:t>
      </w:r>
      <w:r w:rsidRPr="0037757C">
        <w:rPr>
          <w:spacing w:val="-1"/>
        </w:rPr>
        <w:t>course</w:t>
      </w:r>
      <w:r w:rsidRPr="0037757C">
        <w:rPr>
          <w:spacing w:val="-2"/>
        </w:rPr>
        <w:t xml:space="preserve"> </w:t>
      </w:r>
      <w:r w:rsidR="0037757C" w:rsidRPr="0037757C">
        <w:rPr>
          <w:spacing w:val="-1"/>
        </w:rPr>
        <w:t>section number is added to the course display on the master schedule</w:t>
      </w:r>
      <w:r w:rsidRPr="0037757C">
        <w:rPr>
          <w:spacing w:val="-1"/>
        </w:rPr>
        <w:t>.</w:t>
      </w:r>
      <w:r w:rsidRPr="0037757C">
        <w:t xml:space="preserve"> </w:t>
      </w:r>
      <w:r w:rsidRPr="0037757C">
        <w:rPr>
          <w:spacing w:val="-1"/>
        </w:rPr>
        <w:t>Additionally,</w:t>
      </w:r>
      <w:r w:rsidRPr="0037757C">
        <w:rPr>
          <w:spacing w:val="-2"/>
        </w:rPr>
        <w:t xml:space="preserve"> </w:t>
      </w:r>
      <w:r w:rsidRPr="0037757C">
        <w:t>on</w:t>
      </w:r>
      <w:r w:rsidRPr="0037757C">
        <w:rPr>
          <w:spacing w:val="-1"/>
        </w:rPr>
        <w:t xml:space="preserve"> the</w:t>
      </w:r>
      <w:r w:rsidRPr="0037757C">
        <w:rPr>
          <w:spacing w:val="1"/>
        </w:rPr>
        <w:t xml:space="preserve"> </w:t>
      </w:r>
      <w:r w:rsidRPr="0037757C">
        <w:rPr>
          <w:spacing w:val="-1"/>
        </w:rPr>
        <w:t>student</w:t>
      </w:r>
      <w:r w:rsidRPr="0037757C">
        <w:rPr>
          <w:spacing w:val="-2"/>
        </w:rPr>
        <w:t xml:space="preserve"> </w:t>
      </w:r>
      <w:r w:rsidRPr="0037757C">
        <w:rPr>
          <w:spacing w:val="-1"/>
        </w:rPr>
        <w:t>transcript</w:t>
      </w:r>
      <w:r w:rsidRPr="0037757C">
        <w:rPr>
          <w:spacing w:val="-2"/>
        </w:rPr>
        <w:t xml:space="preserve"> </w:t>
      </w:r>
      <w:r w:rsidR="0037757C" w:rsidRPr="0037757C">
        <w:rPr>
          <w:spacing w:val="-1"/>
        </w:rPr>
        <w:t>the comment “</w:t>
      </w:r>
      <w:r w:rsidR="00C77E75">
        <w:rPr>
          <w:spacing w:val="-1"/>
        </w:rPr>
        <w:t xml:space="preserve">Community-Engaged </w:t>
      </w:r>
      <w:r w:rsidR="0037757C" w:rsidRPr="0037757C">
        <w:rPr>
          <w:spacing w:val="-1"/>
        </w:rPr>
        <w:t xml:space="preserve">Learning Course” </w:t>
      </w:r>
      <w:r w:rsidRPr="0037757C">
        <w:rPr>
          <w:spacing w:val="-1"/>
        </w:rPr>
        <w:t>will</w:t>
      </w:r>
      <w:r w:rsidRPr="0037757C">
        <w:t xml:space="preserve"> </w:t>
      </w:r>
      <w:r w:rsidRPr="0037757C">
        <w:rPr>
          <w:spacing w:val="-1"/>
        </w:rPr>
        <w:t>be</w:t>
      </w:r>
      <w:r w:rsidRPr="0037757C">
        <w:rPr>
          <w:spacing w:val="-2"/>
        </w:rPr>
        <w:t xml:space="preserve"> </w:t>
      </w:r>
      <w:r w:rsidRPr="0037757C">
        <w:rPr>
          <w:spacing w:val="-1"/>
        </w:rPr>
        <w:t>added.</w:t>
      </w:r>
      <w:r w:rsidRPr="0037757C">
        <w:t xml:space="preserve"> </w:t>
      </w:r>
      <w:r w:rsidRPr="0037757C">
        <w:rPr>
          <w:spacing w:val="1"/>
        </w:rPr>
        <w:t xml:space="preserve"> </w:t>
      </w:r>
      <w:r w:rsidRPr="0037757C">
        <w:rPr>
          <w:spacing w:val="-1"/>
        </w:rPr>
        <w:t>In the</w:t>
      </w:r>
      <w:r w:rsidRPr="0037757C">
        <w:rPr>
          <w:spacing w:val="-2"/>
        </w:rPr>
        <w:t xml:space="preserve"> </w:t>
      </w:r>
      <w:r w:rsidRPr="0037757C">
        <w:rPr>
          <w:spacing w:val="-1"/>
        </w:rPr>
        <w:t>event</w:t>
      </w:r>
      <w:r w:rsidRPr="0037757C">
        <w:rPr>
          <w:spacing w:val="1"/>
        </w:rPr>
        <w:t xml:space="preserve"> </w:t>
      </w:r>
      <w:r w:rsidRPr="0037757C">
        <w:rPr>
          <w:spacing w:val="-1"/>
        </w:rPr>
        <w:t>that</w:t>
      </w:r>
      <w:r w:rsidRPr="0037757C">
        <w:rPr>
          <w:spacing w:val="-2"/>
        </w:rPr>
        <w:t xml:space="preserve"> </w:t>
      </w:r>
      <w:r w:rsidRPr="0037757C">
        <w:t xml:space="preserve">a </w:t>
      </w:r>
      <w:r w:rsidRPr="0037757C">
        <w:rPr>
          <w:spacing w:val="-1"/>
        </w:rPr>
        <w:t>request</w:t>
      </w:r>
      <w:r w:rsidRPr="0037757C">
        <w:rPr>
          <w:spacing w:val="1"/>
        </w:rPr>
        <w:t xml:space="preserve"> </w:t>
      </w:r>
      <w:r w:rsidR="0037757C" w:rsidRPr="0037757C">
        <w:rPr>
          <w:spacing w:val="-1"/>
        </w:rPr>
        <w:t>is not approved</w:t>
      </w:r>
      <w:r w:rsidRPr="0037757C">
        <w:rPr>
          <w:spacing w:val="-1"/>
        </w:rPr>
        <w:t>,</w:t>
      </w:r>
      <w:r w:rsidRPr="0037757C">
        <w:rPr>
          <w:spacing w:val="-2"/>
        </w:rPr>
        <w:t xml:space="preserve"> </w:t>
      </w:r>
      <w:r w:rsidR="0037757C" w:rsidRPr="0037757C">
        <w:rPr>
          <w:spacing w:val="-1"/>
        </w:rPr>
        <w:t>CCEL</w:t>
      </w:r>
      <w:r w:rsidRPr="0037757C">
        <w:rPr>
          <w:spacing w:val="-2"/>
        </w:rPr>
        <w:t xml:space="preserve"> </w:t>
      </w:r>
      <w:r w:rsidRPr="0037757C">
        <w:rPr>
          <w:spacing w:val="-1"/>
        </w:rPr>
        <w:t>will</w:t>
      </w:r>
      <w:r w:rsidRPr="0037757C">
        <w:t xml:space="preserve"> </w:t>
      </w:r>
      <w:r w:rsidRPr="0037757C">
        <w:rPr>
          <w:spacing w:val="-1"/>
        </w:rPr>
        <w:t>provide</w:t>
      </w:r>
      <w:r w:rsidRPr="0037757C">
        <w:rPr>
          <w:spacing w:val="-2"/>
        </w:rPr>
        <w:t xml:space="preserve"> </w:t>
      </w:r>
      <w:r w:rsidRPr="0037757C">
        <w:rPr>
          <w:spacing w:val="-1"/>
        </w:rPr>
        <w:t>the</w:t>
      </w:r>
      <w:r w:rsidRPr="0037757C">
        <w:rPr>
          <w:spacing w:val="1"/>
        </w:rPr>
        <w:t xml:space="preserve"> </w:t>
      </w:r>
      <w:r w:rsidRPr="0037757C">
        <w:rPr>
          <w:spacing w:val="-1"/>
        </w:rPr>
        <w:t>instructor</w:t>
      </w:r>
      <w:r w:rsidRPr="0037757C">
        <w:rPr>
          <w:spacing w:val="-2"/>
        </w:rPr>
        <w:t xml:space="preserve"> </w:t>
      </w:r>
      <w:r w:rsidRPr="0037757C">
        <w:rPr>
          <w:spacing w:val="-1"/>
        </w:rPr>
        <w:t xml:space="preserve">with </w:t>
      </w:r>
      <w:r w:rsidRPr="0037757C">
        <w:rPr>
          <w:spacing w:val="-2"/>
        </w:rPr>
        <w:t>an</w:t>
      </w:r>
      <w:r w:rsidRPr="0037757C">
        <w:rPr>
          <w:spacing w:val="-1"/>
        </w:rPr>
        <w:t xml:space="preserve"> overview</w:t>
      </w:r>
      <w:r w:rsidRPr="0037757C">
        <w:rPr>
          <w:spacing w:val="-2"/>
        </w:rPr>
        <w:t xml:space="preserve"> </w:t>
      </w:r>
      <w:r w:rsidRPr="0037757C">
        <w:t>of</w:t>
      </w:r>
      <w:r w:rsidRPr="0037757C">
        <w:rPr>
          <w:spacing w:val="-2"/>
        </w:rPr>
        <w:t xml:space="preserve"> </w:t>
      </w:r>
      <w:r w:rsidRPr="0037757C">
        <w:rPr>
          <w:spacing w:val="-1"/>
        </w:rPr>
        <w:t>concerns</w:t>
      </w:r>
      <w:r w:rsidRPr="0037757C">
        <w:t xml:space="preserve"> </w:t>
      </w:r>
      <w:r w:rsidRPr="0037757C">
        <w:rPr>
          <w:spacing w:val="-2"/>
        </w:rPr>
        <w:t>regarding</w:t>
      </w:r>
      <w:r w:rsidRPr="0037757C">
        <w:t xml:space="preserve"> </w:t>
      </w:r>
      <w:r w:rsidRPr="0037757C">
        <w:rPr>
          <w:spacing w:val="-1"/>
        </w:rPr>
        <w:t>the</w:t>
      </w:r>
      <w:r w:rsidRPr="0037757C">
        <w:rPr>
          <w:spacing w:val="1"/>
        </w:rPr>
        <w:t xml:space="preserve"> </w:t>
      </w:r>
      <w:r w:rsidR="0037757C" w:rsidRPr="0037757C">
        <w:rPr>
          <w:spacing w:val="-1"/>
        </w:rPr>
        <w:t>community-engaged learning requirements</w:t>
      </w:r>
      <w:r w:rsidRPr="0037757C">
        <w:rPr>
          <w:spacing w:val="-2"/>
        </w:rPr>
        <w:t xml:space="preserve"> </w:t>
      </w:r>
      <w:r w:rsidRPr="0037757C">
        <w:t xml:space="preserve">of </w:t>
      </w:r>
      <w:r w:rsidRPr="0037757C">
        <w:rPr>
          <w:spacing w:val="-2"/>
        </w:rPr>
        <w:t>the</w:t>
      </w:r>
      <w:r w:rsidRPr="0037757C">
        <w:rPr>
          <w:spacing w:val="1"/>
        </w:rPr>
        <w:t xml:space="preserve"> </w:t>
      </w:r>
      <w:r w:rsidRPr="0037757C">
        <w:rPr>
          <w:spacing w:val="-1"/>
        </w:rPr>
        <w:t>course.</w:t>
      </w:r>
    </w:p>
    <w:p w:rsidR="009C4DD1" w:rsidRDefault="009C4DD1" w:rsidP="009C4DD1">
      <w:pPr>
        <w:pStyle w:val="BodyText"/>
        <w:numPr>
          <w:ilvl w:val="0"/>
          <w:numId w:val="1"/>
        </w:numPr>
        <w:tabs>
          <w:tab w:val="left" w:pos="469"/>
        </w:tabs>
        <w:spacing w:line="267" w:lineRule="exact"/>
        <w:ind w:hanging="360"/>
      </w:pPr>
      <w:r>
        <w:rPr>
          <w:spacing w:val="-1"/>
        </w:rPr>
        <w:t>Faculty</w:t>
      </w:r>
      <w:r>
        <w:rPr>
          <w:spacing w:val="1"/>
        </w:rPr>
        <w:t xml:space="preserve"> </w:t>
      </w:r>
      <w:r>
        <w:rPr>
          <w:spacing w:val="-1"/>
        </w:rPr>
        <w:t>should allow</w:t>
      </w:r>
      <w:r>
        <w:rPr>
          <w:spacing w:val="1"/>
        </w:rPr>
        <w:t xml:space="preserve"> </w:t>
      </w:r>
      <w:r>
        <w:rPr>
          <w:spacing w:val="-1"/>
        </w:rPr>
        <w:t>for</w:t>
      </w:r>
      <w:r>
        <w:rPr>
          <w:spacing w:val="-2"/>
        </w:rPr>
        <w:t xml:space="preserve"> </w:t>
      </w:r>
      <w:r>
        <w:rPr>
          <w:spacing w:val="-1"/>
        </w:rPr>
        <w:t>one</w:t>
      </w:r>
      <w:r>
        <w:rPr>
          <w:spacing w:val="1"/>
        </w:rPr>
        <w:t xml:space="preserve"> </w:t>
      </w:r>
      <w:r>
        <w:rPr>
          <w:spacing w:val="-1"/>
        </w:rPr>
        <w:t xml:space="preserve">month </w:t>
      </w:r>
      <w:r>
        <w:rPr>
          <w:spacing w:val="-2"/>
        </w:rPr>
        <w:t>from</w:t>
      </w:r>
      <w:r>
        <w:rPr>
          <w:spacing w:val="1"/>
        </w:rPr>
        <w:t xml:space="preserve"> </w:t>
      </w:r>
      <w:r>
        <w:rPr>
          <w:spacing w:val="-1"/>
        </w:rPr>
        <w:t>submission to</w:t>
      </w:r>
      <w:r>
        <w:rPr>
          <w:spacing w:val="1"/>
        </w:rPr>
        <w:t xml:space="preserve"> </w:t>
      </w:r>
      <w:r>
        <w:rPr>
          <w:spacing w:val="-1"/>
        </w:rPr>
        <w:t>final</w:t>
      </w:r>
      <w:r>
        <w:t xml:space="preserve"> </w:t>
      </w:r>
      <w:r>
        <w:rPr>
          <w:spacing w:val="-1"/>
        </w:rPr>
        <w:t>approval</w:t>
      </w:r>
      <w:r>
        <w:rPr>
          <w:spacing w:val="-3"/>
        </w:rPr>
        <w:t xml:space="preserve"> </w:t>
      </w:r>
      <w:r>
        <w:rPr>
          <w:spacing w:val="-1"/>
        </w:rPr>
        <w:t xml:space="preserve">and notification by </w:t>
      </w:r>
      <w:r w:rsidR="0037757C">
        <w:rPr>
          <w:spacing w:val="-1"/>
        </w:rPr>
        <w:t>CCEL</w:t>
      </w:r>
      <w:r>
        <w:rPr>
          <w:spacing w:val="-1"/>
        </w:rPr>
        <w:t>.</w:t>
      </w:r>
    </w:p>
    <w:p w:rsidR="009C4DD1" w:rsidRPr="009A3F67" w:rsidRDefault="009C4DD1" w:rsidP="009C4DD1">
      <w:pPr>
        <w:pStyle w:val="BodyText"/>
        <w:numPr>
          <w:ilvl w:val="0"/>
          <w:numId w:val="1"/>
        </w:numPr>
        <w:tabs>
          <w:tab w:val="left" w:pos="469"/>
        </w:tabs>
        <w:spacing w:before="41" w:line="276" w:lineRule="auto"/>
        <w:ind w:right="352" w:hanging="360"/>
      </w:pPr>
      <w:r w:rsidRPr="009A3F67">
        <w:rPr>
          <w:spacing w:val="-1"/>
        </w:rPr>
        <w:t>Adding the</w:t>
      </w:r>
      <w:r w:rsidRPr="009A3F67">
        <w:rPr>
          <w:spacing w:val="1"/>
        </w:rPr>
        <w:t xml:space="preserve"> </w:t>
      </w:r>
      <w:r w:rsidR="0037757C" w:rsidRPr="009A3F67">
        <w:rPr>
          <w:spacing w:val="-1"/>
        </w:rPr>
        <w:t xml:space="preserve">community-engaged </w:t>
      </w:r>
      <w:r w:rsidRPr="009A3F67">
        <w:rPr>
          <w:spacing w:val="-1"/>
        </w:rPr>
        <w:t>learning</w:t>
      </w:r>
      <w:r w:rsidRPr="009A3F67">
        <w:rPr>
          <w:spacing w:val="-3"/>
        </w:rPr>
        <w:t xml:space="preserve"> </w:t>
      </w:r>
      <w:r w:rsidRPr="009A3F67">
        <w:rPr>
          <w:spacing w:val="-1"/>
        </w:rPr>
        <w:t>course</w:t>
      </w:r>
      <w:r w:rsidRPr="009A3F67">
        <w:rPr>
          <w:spacing w:val="1"/>
        </w:rPr>
        <w:t xml:space="preserve"> </w:t>
      </w:r>
      <w:r w:rsidRPr="009A3F67">
        <w:rPr>
          <w:spacing w:val="-1"/>
        </w:rPr>
        <w:t>designation to</w:t>
      </w:r>
      <w:r w:rsidRPr="009A3F67">
        <w:rPr>
          <w:spacing w:val="1"/>
        </w:rPr>
        <w:t xml:space="preserve"> </w:t>
      </w:r>
      <w:r w:rsidR="008946A4" w:rsidRPr="009A3F67">
        <w:rPr>
          <w:spacing w:val="-1"/>
        </w:rPr>
        <w:t>a</w:t>
      </w:r>
      <w:r w:rsidRPr="009A3F67">
        <w:rPr>
          <w:spacing w:val="-1"/>
        </w:rPr>
        <w:t xml:space="preserve"> course</w:t>
      </w:r>
      <w:r w:rsidRPr="009A3F67">
        <w:rPr>
          <w:spacing w:val="1"/>
        </w:rPr>
        <w:t xml:space="preserve"> </w:t>
      </w:r>
      <w:r w:rsidRPr="009A3F67">
        <w:rPr>
          <w:spacing w:val="-1"/>
        </w:rPr>
        <w:t>does</w:t>
      </w:r>
      <w:r w:rsidRPr="009A3F67">
        <w:t xml:space="preserve"> </w:t>
      </w:r>
      <w:r w:rsidRPr="009A3F67">
        <w:rPr>
          <w:spacing w:val="-1"/>
        </w:rPr>
        <w:t>not</w:t>
      </w:r>
      <w:r w:rsidRPr="009A3F67">
        <w:rPr>
          <w:spacing w:val="-2"/>
        </w:rPr>
        <w:t xml:space="preserve"> require</w:t>
      </w:r>
      <w:r w:rsidRPr="009A3F67">
        <w:rPr>
          <w:spacing w:val="1"/>
        </w:rPr>
        <w:t xml:space="preserve"> </w:t>
      </w:r>
      <w:r w:rsidRPr="009A3F67">
        <w:rPr>
          <w:spacing w:val="-1"/>
        </w:rPr>
        <w:t>the</w:t>
      </w:r>
      <w:r w:rsidRPr="009A3F67">
        <w:rPr>
          <w:spacing w:val="1"/>
        </w:rPr>
        <w:t xml:space="preserve"> </w:t>
      </w:r>
      <w:r w:rsidRPr="009A3F67">
        <w:rPr>
          <w:spacing w:val="-1"/>
        </w:rPr>
        <w:t>approval</w:t>
      </w:r>
      <w:r w:rsidRPr="009A3F67">
        <w:rPr>
          <w:spacing w:val="-3"/>
        </w:rPr>
        <w:t xml:space="preserve"> </w:t>
      </w:r>
      <w:r w:rsidRPr="009A3F67">
        <w:t>of</w:t>
      </w:r>
      <w:r w:rsidR="0037757C" w:rsidRPr="009A3F67">
        <w:rPr>
          <w:spacing w:val="-2"/>
        </w:rPr>
        <w:t xml:space="preserve"> the University</w:t>
      </w:r>
      <w:r w:rsidRPr="009A3F67">
        <w:rPr>
          <w:spacing w:val="1"/>
        </w:rPr>
        <w:t xml:space="preserve"> </w:t>
      </w:r>
      <w:r w:rsidRPr="009A3F67">
        <w:rPr>
          <w:spacing w:val="-1"/>
        </w:rPr>
        <w:t>Course</w:t>
      </w:r>
      <w:r w:rsidRPr="009A3F67">
        <w:rPr>
          <w:spacing w:val="-2"/>
        </w:rPr>
        <w:t xml:space="preserve"> </w:t>
      </w:r>
      <w:r w:rsidRPr="009A3F67">
        <w:rPr>
          <w:spacing w:val="-1"/>
        </w:rPr>
        <w:t>and Curriculum</w:t>
      </w:r>
      <w:r w:rsidRPr="009A3F67">
        <w:rPr>
          <w:spacing w:val="1"/>
        </w:rPr>
        <w:t xml:space="preserve"> </w:t>
      </w:r>
      <w:r w:rsidRPr="009A3F67">
        <w:rPr>
          <w:spacing w:val="-1"/>
        </w:rPr>
        <w:t>Committee</w:t>
      </w:r>
      <w:r w:rsidRPr="009A3F67">
        <w:rPr>
          <w:spacing w:val="1"/>
        </w:rPr>
        <w:t xml:space="preserve"> </w:t>
      </w:r>
      <w:r w:rsidRPr="009A3F67">
        <w:rPr>
          <w:spacing w:val="-1"/>
        </w:rPr>
        <w:t>(UCCC)</w:t>
      </w:r>
      <w:r w:rsidRPr="009A3F67">
        <w:t xml:space="preserve"> </w:t>
      </w:r>
      <w:r w:rsidRPr="009A3F67">
        <w:rPr>
          <w:spacing w:val="-2"/>
        </w:rPr>
        <w:t>as</w:t>
      </w:r>
      <w:r w:rsidRPr="009A3F67">
        <w:t xml:space="preserve"> </w:t>
      </w:r>
      <w:r w:rsidRPr="009A3F67">
        <w:rPr>
          <w:spacing w:val="-1"/>
        </w:rPr>
        <w:t>the</w:t>
      </w:r>
      <w:r w:rsidRPr="009A3F67">
        <w:rPr>
          <w:spacing w:val="1"/>
        </w:rPr>
        <w:t xml:space="preserve"> </w:t>
      </w:r>
      <w:r w:rsidRPr="009A3F67">
        <w:rPr>
          <w:spacing w:val="-2"/>
        </w:rPr>
        <w:t>course</w:t>
      </w:r>
      <w:r w:rsidRPr="009A3F67">
        <w:rPr>
          <w:spacing w:val="1"/>
        </w:rPr>
        <w:t xml:space="preserve"> </w:t>
      </w:r>
      <w:r w:rsidRPr="009A3F67">
        <w:rPr>
          <w:spacing w:val="-1"/>
        </w:rPr>
        <w:t>has</w:t>
      </w:r>
      <w:r w:rsidRPr="009A3F67">
        <w:t xml:space="preserve"> </w:t>
      </w:r>
      <w:r w:rsidRPr="009A3F67">
        <w:rPr>
          <w:spacing w:val="-1"/>
        </w:rPr>
        <w:t>already</w:t>
      </w:r>
      <w:r w:rsidRPr="009A3F67">
        <w:rPr>
          <w:spacing w:val="1"/>
        </w:rPr>
        <w:t xml:space="preserve"> </w:t>
      </w:r>
      <w:r w:rsidRPr="009A3F67">
        <w:rPr>
          <w:spacing w:val="-2"/>
        </w:rPr>
        <w:t>been</w:t>
      </w:r>
      <w:r w:rsidRPr="009A3F67">
        <w:rPr>
          <w:spacing w:val="-1"/>
        </w:rPr>
        <w:t xml:space="preserve"> approved by the</w:t>
      </w:r>
      <w:r w:rsidRPr="009A3F67">
        <w:rPr>
          <w:spacing w:val="-2"/>
        </w:rPr>
        <w:t xml:space="preserve"> </w:t>
      </w:r>
      <w:r w:rsidRPr="009A3F67">
        <w:rPr>
          <w:spacing w:val="-1"/>
        </w:rPr>
        <w:t>UCCC.</w:t>
      </w:r>
      <w:r w:rsidRPr="009A3F67">
        <w:rPr>
          <w:spacing w:val="53"/>
        </w:rPr>
        <w:t xml:space="preserve"> </w:t>
      </w:r>
      <w:r w:rsidRPr="009A3F67">
        <w:rPr>
          <w:spacing w:val="-1"/>
        </w:rPr>
        <w:t>However,</w:t>
      </w:r>
      <w:r w:rsidRPr="009A3F67">
        <w:t xml:space="preserve"> </w:t>
      </w:r>
      <w:r w:rsidRPr="009A3F67">
        <w:rPr>
          <w:spacing w:val="-1"/>
        </w:rPr>
        <w:t>should</w:t>
      </w:r>
      <w:r w:rsidRPr="009A3F67">
        <w:rPr>
          <w:spacing w:val="-3"/>
        </w:rPr>
        <w:t xml:space="preserve"> </w:t>
      </w:r>
      <w:r w:rsidRPr="009A3F67">
        <w:rPr>
          <w:spacing w:val="-1"/>
        </w:rPr>
        <w:t>the</w:t>
      </w:r>
      <w:r w:rsidRPr="009A3F67">
        <w:rPr>
          <w:spacing w:val="1"/>
        </w:rPr>
        <w:t xml:space="preserve"> </w:t>
      </w:r>
      <w:r w:rsidRPr="009A3F67">
        <w:rPr>
          <w:spacing w:val="-2"/>
        </w:rPr>
        <w:t>use</w:t>
      </w:r>
      <w:r w:rsidRPr="009A3F67">
        <w:rPr>
          <w:spacing w:val="1"/>
        </w:rPr>
        <w:t xml:space="preserve"> </w:t>
      </w:r>
      <w:r w:rsidRPr="009A3F67">
        <w:t>of</w:t>
      </w:r>
      <w:r w:rsidRPr="009A3F67">
        <w:rPr>
          <w:spacing w:val="-2"/>
        </w:rPr>
        <w:t xml:space="preserve"> </w:t>
      </w:r>
      <w:r w:rsidR="0037757C" w:rsidRPr="009A3F67">
        <w:rPr>
          <w:spacing w:val="-1"/>
        </w:rPr>
        <w:t xml:space="preserve">community-engaged </w:t>
      </w:r>
      <w:r w:rsidRPr="009A3F67">
        <w:rPr>
          <w:spacing w:val="-1"/>
        </w:rPr>
        <w:t>learning pedagogy change</w:t>
      </w:r>
      <w:r w:rsidRPr="009A3F67">
        <w:rPr>
          <w:spacing w:val="1"/>
        </w:rPr>
        <w:t xml:space="preserve"> </w:t>
      </w:r>
      <w:r w:rsidRPr="009A3F67">
        <w:rPr>
          <w:spacing w:val="-1"/>
        </w:rPr>
        <w:t>the</w:t>
      </w:r>
      <w:r w:rsidRPr="009A3F67">
        <w:rPr>
          <w:spacing w:val="-2"/>
        </w:rPr>
        <w:t xml:space="preserve"> </w:t>
      </w:r>
      <w:r w:rsidRPr="009A3F67">
        <w:rPr>
          <w:spacing w:val="-1"/>
        </w:rPr>
        <w:t>course</w:t>
      </w:r>
      <w:r w:rsidRPr="009A3F67">
        <w:rPr>
          <w:spacing w:val="-2"/>
        </w:rPr>
        <w:t xml:space="preserve"> </w:t>
      </w:r>
      <w:r w:rsidRPr="009A3F67">
        <w:rPr>
          <w:spacing w:val="-1"/>
        </w:rPr>
        <w:t>more</w:t>
      </w:r>
      <w:r w:rsidRPr="009A3F67">
        <w:rPr>
          <w:spacing w:val="1"/>
        </w:rPr>
        <w:t xml:space="preserve"> </w:t>
      </w:r>
      <w:r w:rsidRPr="009A3F67">
        <w:rPr>
          <w:spacing w:val="-2"/>
        </w:rPr>
        <w:t>than</w:t>
      </w:r>
      <w:r w:rsidRPr="009A3F67">
        <w:rPr>
          <w:spacing w:val="-1"/>
        </w:rPr>
        <w:t xml:space="preserve"> 25%</w:t>
      </w:r>
      <w:r w:rsidRPr="009A3F67">
        <w:rPr>
          <w:spacing w:val="1"/>
        </w:rPr>
        <w:t xml:space="preserve"> </w:t>
      </w:r>
      <w:r w:rsidRPr="009A3F67">
        <w:rPr>
          <w:spacing w:val="-1"/>
        </w:rPr>
        <w:t>in design,</w:t>
      </w:r>
      <w:r w:rsidRPr="009A3F67">
        <w:rPr>
          <w:spacing w:val="-2"/>
        </w:rPr>
        <w:t xml:space="preserve"> </w:t>
      </w:r>
      <w:r w:rsidRPr="009A3F67">
        <w:t xml:space="preserve">a </w:t>
      </w:r>
      <w:r w:rsidR="0037757C" w:rsidRPr="009A3F67">
        <w:rPr>
          <w:spacing w:val="-1"/>
        </w:rPr>
        <w:t>course modification</w:t>
      </w:r>
      <w:r w:rsidRPr="009A3F67">
        <w:rPr>
          <w:spacing w:val="-3"/>
        </w:rPr>
        <w:t xml:space="preserve"> </w:t>
      </w:r>
      <w:r w:rsidRPr="009A3F67">
        <w:rPr>
          <w:spacing w:val="-1"/>
        </w:rPr>
        <w:t>will</w:t>
      </w:r>
      <w:r w:rsidRPr="009A3F67">
        <w:t xml:space="preserve"> </w:t>
      </w:r>
      <w:r w:rsidRPr="009A3F67">
        <w:rPr>
          <w:spacing w:val="-1"/>
        </w:rPr>
        <w:t>need to</w:t>
      </w:r>
      <w:r w:rsidRPr="009A3F67">
        <w:rPr>
          <w:spacing w:val="1"/>
        </w:rPr>
        <w:t xml:space="preserve"> </w:t>
      </w:r>
      <w:r w:rsidRPr="009A3F67">
        <w:rPr>
          <w:spacing w:val="-2"/>
        </w:rPr>
        <w:t>be</w:t>
      </w:r>
      <w:r w:rsidRPr="009A3F67">
        <w:rPr>
          <w:spacing w:val="1"/>
        </w:rPr>
        <w:t xml:space="preserve"> </w:t>
      </w:r>
      <w:r w:rsidRPr="009A3F67">
        <w:rPr>
          <w:spacing w:val="-1"/>
        </w:rPr>
        <w:t xml:space="preserve">completed and submitted </w:t>
      </w:r>
      <w:r w:rsidRPr="009A3F67">
        <w:t>to</w:t>
      </w:r>
      <w:r w:rsidRPr="009A3F67">
        <w:rPr>
          <w:spacing w:val="-1"/>
        </w:rPr>
        <w:t xml:space="preserve"> the</w:t>
      </w:r>
      <w:r w:rsidRPr="009A3F67">
        <w:rPr>
          <w:spacing w:val="1"/>
        </w:rPr>
        <w:t xml:space="preserve"> </w:t>
      </w:r>
      <w:r w:rsidRPr="009A3F67">
        <w:rPr>
          <w:spacing w:val="-2"/>
        </w:rPr>
        <w:t>UCCC.</w:t>
      </w:r>
      <w:r w:rsidRPr="009A3F67">
        <w:t xml:space="preserve"> </w:t>
      </w:r>
      <w:r w:rsidRPr="009A3F67">
        <w:rPr>
          <w:spacing w:val="-1"/>
        </w:rPr>
        <w:t>It</w:t>
      </w:r>
      <w:r w:rsidRPr="009A3F67">
        <w:rPr>
          <w:spacing w:val="1"/>
        </w:rPr>
        <w:t xml:space="preserve"> </w:t>
      </w:r>
      <w:r w:rsidRPr="009A3F67">
        <w:rPr>
          <w:spacing w:val="-1"/>
        </w:rPr>
        <w:t>is</w:t>
      </w:r>
      <w:r w:rsidRPr="009A3F67">
        <w:rPr>
          <w:spacing w:val="-2"/>
        </w:rPr>
        <w:t xml:space="preserve"> </w:t>
      </w:r>
      <w:r w:rsidRPr="009A3F67">
        <w:rPr>
          <w:spacing w:val="-1"/>
        </w:rPr>
        <w:t>assumed that</w:t>
      </w:r>
      <w:r w:rsidRPr="009A3F67">
        <w:rPr>
          <w:spacing w:val="-2"/>
        </w:rPr>
        <w:t xml:space="preserve"> </w:t>
      </w:r>
      <w:r w:rsidRPr="009A3F67">
        <w:t>once</w:t>
      </w:r>
      <w:r w:rsidRPr="009A3F67">
        <w:rPr>
          <w:spacing w:val="-2"/>
        </w:rPr>
        <w:t xml:space="preserve"> </w:t>
      </w:r>
      <w:r w:rsidR="0037757C" w:rsidRPr="009A3F67">
        <w:rPr>
          <w:spacing w:val="-1"/>
        </w:rPr>
        <w:t>community-engaged learning course</w:t>
      </w:r>
      <w:r w:rsidRPr="009A3F67">
        <w:rPr>
          <w:spacing w:val="1"/>
        </w:rPr>
        <w:t xml:space="preserve"> </w:t>
      </w:r>
      <w:r w:rsidRPr="009A3F67">
        <w:rPr>
          <w:spacing w:val="-1"/>
        </w:rPr>
        <w:t>designation is</w:t>
      </w:r>
      <w:r w:rsidRPr="009A3F67">
        <w:t xml:space="preserve"> </w:t>
      </w:r>
      <w:r w:rsidRPr="009A3F67">
        <w:rPr>
          <w:spacing w:val="-1"/>
        </w:rPr>
        <w:t>granted,</w:t>
      </w:r>
      <w:r w:rsidRPr="009A3F67">
        <w:t xml:space="preserve"> </w:t>
      </w:r>
      <w:r w:rsidRPr="009A3F67">
        <w:rPr>
          <w:spacing w:val="-2"/>
        </w:rPr>
        <w:t>no</w:t>
      </w:r>
      <w:r w:rsidRPr="009A3F67">
        <w:rPr>
          <w:spacing w:val="1"/>
        </w:rPr>
        <w:t xml:space="preserve"> </w:t>
      </w:r>
      <w:r w:rsidRPr="009A3F67">
        <w:rPr>
          <w:spacing w:val="-1"/>
        </w:rPr>
        <w:t>further</w:t>
      </w:r>
      <w:r w:rsidRPr="009A3F67">
        <w:rPr>
          <w:spacing w:val="-2"/>
        </w:rPr>
        <w:t xml:space="preserve"> </w:t>
      </w:r>
      <w:r w:rsidRPr="009A3F67">
        <w:rPr>
          <w:spacing w:val="-1"/>
        </w:rPr>
        <w:t>approval</w:t>
      </w:r>
      <w:r w:rsidRPr="009A3F67">
        <w:rPr>
          <w:spacing w:val="-3"/>
        </w:rPr>
        <w:t xml:space="preserve"> </w:t>
      </w:r>
      <w:r w:rsidRPr="009A3F67">
        <w:rPr>
          <w:spacing w:val="-1"/>
        </w:rPr>
        <w:t>will</w:t>
      </w:r>
      <w:r w:rsidRPr="009A3F67">
        <w:t xml:space="preserve"> </w:t>
      </w:r>
      <w:r w:rsidRPr="009A3F67">
        <w:rPr>
          <w:spacing w:val="-1"/>
        </w:rPr>
        <w:t>be</w:t>
      </w:r>
      <w:r w:rsidRPr="009A3F67">
        <w:rPr>
          <w:spacing w:val="1"/>
        </w:rPr>
        <w:t xml:space="preserve"> </w:t>
      </w:r>
      <w:r w:rsidRPr="009A3F67">
        <w:rPr>
          <w:spacing w:val="-2"/>
        </w:rPr>
        <w:t>needed</w:t>
      </w:r>
      <w:r w:rsidRPr="009A3F67">
        <w:rPr>
          <w:spacing w:val="-1"/>
        </w:rPr>
        <w:t xml:space="preserve"> </w:t>
      </w:r>
      <w:r w:rsidR="008946A4" w:rsidRPr="009A3F67">
        <w:rPr>
          <w:spacing w:val="-2"/>
        </w:rPr>
        <w:t>unless</w:t>
      </w:r>
      <w:r w:rsidRPr="009A3F67">
        <w:rPr>
          <w:spacing w:val="-2"/>
        </w:rPr>
        <w:t xml:space="preserve"> </w:t>
      </w:r>
      <w:r w:rsidRPr="009A3F67">
        <w:rPr>
          <w:spacing w:val="-1"/>
        </w:rPr>
        <w:t>the</w:t>
      </w:r>
      <w:r w:rsidRPr="009A3F67">
        <w:rPr>
          <w:spacing w:val="-2"/>
        </w:rPr>
        <w:t xml:space="preserve"> </w:t>
      </w:r>
      <w:r w:rsidRPr="009A3F67">
        <w:rPr>
          <w:spacing w:val="-1"/>
        </w:rPr>
        <w:t>faculty member</w:t>
      </w:r>
      <w:r w:rsidRPr="009A3F67">
        <w:rPr>
          <w:spacing w:val="-2"/>
        </w:rPr>
        <w:t xml:space="preserve"> </w:t>
      </w:r>
      <w:r w:rsidRPr="009A3F67">
        <w:rPr>
          <w:spacing w:val="-1"/>
        </w:rPr>
        <w:t>changes</w:t>
      </w:r>
      <w:r w:rsidRPr="009A3F67">
        <w:t xml:space="preserve"> </w:t>
      </w:r>
      <w:r w:rsidRPr="009A3F67">
        <w:rPr>
          <w:spacing w:val="-2"/>
        </w:rPr>
        <w:t>the</w:t>
      </w:r>
      <w:r w:rsidRPr="009A3F67">
        <w:rPr>
          <w:spacing w:val="1"/>
        </w:rPr>
        <w:t xml:space="preserve"> </w:t>
      </w:r>
      <w:r w:rsidRPr="009A3F67">
        <w:rPr>
          <w:spacing w:val="-2"/>
        </w:rPr>
        <w:t>course</w:t>
      </w:r>
      <w:r w:rsidRPr="009A3F67">
        <w:rPr>
          <w:spacing w:val="1"/>
        </w:rPr>
        <w:t xml:space="preserve"> </w:t>
      </w:r>
      <w:r w:rsidRPr="009A3F67">
        <w:rPr>
          <w:spacing w:val="-1"/>
        </w:rPr>
        <w:t>design with respect</w:t>
      </w:r>
      <w:r w:rsidRPr="009A3F67">
        <w:rPr>
          <w:spacing w:val="-2"/>
        </w:rPr>
        <w:t xml:space="preserve"> </w:t>
      </w:r>
      <w:r w:rsidRPr="009A3F67">
        <w:t>to</w:t>
      </w:r>
      <w:r w:rsidRPr="009A3F67">
        <w:rPr>
          <w:spacing w:val="-1"/>
        </w:rPr>
        <w:t xml:space="preserve"> the</w:t>
      </w:r>
      <w:r w:rsidRPr="009A3F67">
        <w:rPr>
          <w:spacing w:val="1"/>
        </w:rPr>
        <w:t xml:space="preserve"> </w:t>
      </w:r>
      <w:r w:rsidR="008946A4" w:rsidRPr="009A3F67">
        <w:rPr>
          <w:spacing w:val="-1"/>
        </w:rPr>
        <w:t>community-engaged learning over 25%.</w:t>
      </w:r>
      <w:r w:rsidRPr="009A3F67">
        <w:t xml:space="preserve"> </w:t>
      </w:r>
      <w:r w:rsidRPr="009A3F67">
        <w:rPr>
          <w:spacing w:val="-1"/>
        </w:rPr>
        <w:t>Faculty will</w:t>
      </w:r>
      <w:r w:rsidRPr="009A3F67">
        <w:t xml:space="preserve"> </w:t>
      </w:r>
      <w:r w:rsidRPr="009A3F67">
        <w:rPr>
          <w:spacing w:val="-1"/>
        </w:rPr>
        <w:t>ultimately decide</w:t>
      </w:r>
      <w:r w:rsidRPr="009A3F67">
        <w:rPr>
          <w:spacing w:val="-2"/>
        </w:rPr>
        <w:t xml:space="preserve"> </w:t>
      </w:r>
      <w:r w:rsidRPr="009A3F67">
        <w:rPr>
          <w:spacing w:val="-1"/>
        </w:rPr>
        <w:t xml:space="preserve">when </w:t>
      </w:r>
      <w:r w:rsidRPr="009A3F67">
        <w:t xml:space="preserve">a </w:t>
      </w:r>
      <w:r w:rsidRPr="009A3F67">
        <w:rPr>
          <w:spacing w:val="-1"/>
        </w:rPr>
        <w:t>request</w:t>
      </w:r>
      <w:r w:rsidRPr="009A3F67">
        <w:rPr>
          <w:spacing w:val="-2"/>
        </w:rPr>
        <w:t xml:space="preserve"> </w:t>
      </w:r>
      <w:r w:rsidRPr="009A3F67">
        <w:t>for</w:t>
      </w:r>
      <w:r w:rsidRPr="009A3F67">
        <w:rPr>
          <w:spacing w:val="-5"/>
        </w:rPr>
        <w:t xml:space="preserve"> </w:t>
      </w:r>
      <w:r w:rsidRPr="009A3F67">
        <w:t xml:space="preserve">a </w:t>
      </w:r>
      <w:r w:rsidRPr="009A3F67">
        <w:rPr>
          <w:spacing w:val="-1"/>
        </w:rPr>
        <w:t>course</w:t>
      </w:r>
      <w:r w:rsidRPr="009A3F67">
        <w:rPr>
          <w:spacing w:val="-2"/>
        </w:rPr>
        <w:t xml:space="preserve"> </w:t>
      </w:r>
      <w:r w:rsidRPr="009A3F67">
        <w:rPr>
          <w:spacing w:val="-1"/>
        </w:rPr>
        <w:t xml:space="preserve">modification </w:t>
      </w:r>
      <w:r w:rsidRPr="009A3F67">
        <w:rPr>
          <w:spacing w:val="-2"/>
        </w:rPr>
        <w:t>is</w:t>
      </w:r>
      <w:r w:rsidRPr="009A3F67">
        <w:t xml:space="preserve"> </w:t>
      </w:r>
      <w:r w:rsidRPr="009A3F67">
        <w:rPr>
          <w:spacing w:val="-1"/>
        </w:rPr>
        <w:t>necessary.</w:t>
      </w:r>
    </w:p>
    <w:p w:rsidR="0019429A" w:rsidRDefault="0019429A" w:rsidP="009C4DD1">
      <w:pPr>
        <w:spacing w:line="276" w:lineRule="auto"/>
      </w:pPr>
    </w:p>
    <w:p w:rsidR="0019429A" w:rsidRDefault="009B4349" w:rsidP="009C4DD1">
      <w:pPr>
        <w:spacing w:line="276" w:lineRule="auto"/>
        <w:sectPr w:rsidR="0019429A" w:rsidSect="00C54F72">
          <w:footerReference w:type="default" r:id="rId11"/>
          <w:pgSz w:w="12240" w:h="15840"/>
          <w:pgMar w:top="500" w:right="920" w:bottom="280" w:left="900" w:header="432" w:footer="720" w:gutter="0"/>
          <w:cols w:space="720"/>
          <w:docGrid w:linePitch="299"/>
        </w:sectPr>
      </w:pPr>
      <w:r>
        <w:t>* CCEL</w:t>
      </w:r>
      <w:r w:rsidR="001A66CB">
        <w:t xml:space="preserve"> includes </w:t>
      </w:r>
      <w:r w:rsidR="009C24C3">
        <w:t xml:space="preserve">the center </w:t>
      </w:r>
      <w:r w:rsidR="0070260B">
        <w:t>director, program coordinator, graduate assistant, and the Community-Engaged Learning Advisory Committee</w:t>
      </w:r>
      <w:r w:rsidR="001A66CB">
        <w:t xml:space="preserve"> (CELAC) that consists of </w:t>
      </w:r>
      <w:r w:rsidR="00C77E75">
        <w:t xml:space="preserve">faculty </w:t>
      </w:r>
      <w:r w:rsidR="001A66CB">
        <w:t>from all academic colleges and divisions of the university.</w:t>
      </w:r>
    </w:p>
    <w:p w:rsidR="009C4DD1" w:rsidRDefault="009C4DD1" w:rsidP="009C4DD1">
      <w:pPr>
        <w:jc w:val="center"/>
        <w:rPr>
          <w:b/>
          <w:sz w:val="24"/>
          <w:szCs w:val="24"/>
        </w:rPr>
      </w:pPr>
      <w:r>
        <w:rPr>
          <w:b/>
          <w:noProof/>
          <w:sz w:val="24"/>
          <w:szCs w:val="24"/>
        </w:rPr>
        <w:lastRenderedPageBreak/>
        <w:drawing>
          <wp:anchor distT="0" distB="0" distL="114300" distR="114300" simplePos="0" relativeHeight="251661312" behindDoc="0" locked="0" layoutInCell="1" allowOverlap="1" wp14:anchorId="5B418CBA" wp14:editId="7CC0B40D">
            <wp:simplePos x="0" y="0"/>
            <wp:positionH relativeFrom="margin">
              <wp:align>center</wp:align>
            </wp:positionH>
            <wp:positionV relativeFrom="paragraph">
              <wp:posOffset>0</wp:posOffset>
            </wp:positionV>
            <wp:extent cx="1870075" cy="1049020"/>
            <wp:effectExtent l="0" t="0" r="0" b="0"/>
            <wp:wrapThrough wrapText="bothSides">
              <wp:wrapPolygon edited="0">
                <wp:start x="0" y="0"/>
                <wp:lineTo x="0" y="21182"/>
                <wp:lineTo x="21343" y="21182"/>
                <wp:lineTo x="2134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LE logo with MSU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075" cy="1049020"/>
                    </a:xfrm>
                    <a:prstGeom prst="rect">
                      <a:avLst/>
                    </a:prstGeom>
                  </pic:spPr>
                </pic:pic>
              </a:graphicData>
            </a:graphic>
            <wp14:sizeRelH relativeFrom="margin">
              <wp14:pctWidth>0</wp14:pctWidth>
            </wp14:sizeRelH>
          </wp:anchor>
        </w:drawing>
      </w:r>
    </w:p>
    <w:p w:rsidR="009C4DD1" w:rsidRDefault="009C4DD1" w:rsidP="009C4DD1">
      <w:pPr>
        <w:spacing w:after="0"/>
        <w:jc w:val="center"/>
        <w:rPr>
          <w:b/>
          <w:sz w:val="24"/>
          <w:szCs w:val="24"/>
        </w:rPr>
      </w:pPr>
    </w:p>
    <w:p w:rsidR="009C4DD1" w:rsidRDefault="009C4DD1" w:rsidP="009C4DD1">
      <w:pPr>
        <w:spacing w:after="0"/>
        <w:jc w:val="center"/>
        <w:rPr>
          <w:b/>
          <w:sz w:val="24"/>
          <w:szCs w:val="24"/>
        </w:rPr>
      </w:pPr>
    </w:p>
    <w:p w:rsidR="009C4DD1" w:rsidRDefault="009C4DD1" w:rsidP="009C4DD1">
      <w:pPr>
        <w:spacing w:after="0"/>
        <w:jc w:val="center"/>
        <w:rPr>
          <w:b/>
          <w:sz w:val="24"/>
          <w:szCs w:val="24"/>
        </w:rPr>
      </w:pPr>
    </w:p>
    <w:p w:rsidR="009C4DD1" w:rsidRDefault="009C4DD1" w:rsidP="009C4DD1">
      <w:pPr>
        <w:spacing w:after="0"/>
        <w:jc w:val="center"/>
        <w:rPr>
          <w:b/>
          <w:sz w:val="24"/>
          <w:szCs w:val="24"/>
        </w:rPr>
      </w:pPr>
    </w:p>
    <w:p w:rsidR="009C4DD1" w:rsidRDefault="009C4DD1" w:rsidP="009C4DD1">
      <w:pPr>
        <w:spacing w:after="0"/>
        <w:jc w:val="center"/>
        <w:rPr>
          <w:b/>
          <w:sz w:val="24"/>
          <w:szCs w:val="24"/>
        </w:rPr>
      </w:pPr>
    </w:p>
    <w:p w:rsidR="009C4DD1" w:rsidRDefault="009C4DD1" w:rsidP="009C4DD1">
      <w:pPr>
        <w:spacing w:after="0"/>
        <w:jc w:val="center"/>
        <w:rPr>
          <w:b/>
          <w:sz w:val="24"/>
          <w:szCs w:val="24"/>
        </w:rPr>
      </w:pPr>
      <w:r>
        <w:rPr>
          <w:b/>
          <w:sz w:val="24"/>
          <w:szCs w:val="24"/>
        </w:rPr>
        <w:t xml:space="preserve">MSU </w:t>
      </w:r>
      <w:r w:rsidR="00F25840">
        <w:rPr>
          <w:b/>
          <w:sz w:val="24"/>
          <w:szCs w:val="24"/>
        </w:rPr>
        <w:t xml:space="preserve">CEL </w:t>
      </w:r>
      <w:r>
        <w:rPr>
          <w:b/>
          <w:sz w:val="24"/>
          <w:szCs w:val="24"/>
        </w:rPr>
        <w:t xml:space="preserve">Designation </w:t>
      </w:r>
      <w:r w:rsidRPr="00411A0F">
        <w:rPr>
          <w:b/>
          <w:sz w:val="24"/>
          <w:szCs w:val="24"/>
        </w:rPr>
        <w:t>Application</w:t>
      </w:r>
      <w:r w:rsidR="00A501C3">
        <w:rPr>
          <w:b/>
          <w:sz w:val="24"/>
          <w:szCs w:val="24"/>
        </w:rPr>
        <w:t xml:space="preserve"> Template</w:t>
      </w:r>
    </w:p>
    <w:p w:rsidR="009C4DD1" w:rsidRDefault="009C4DD1" w:rsidP="009C4DD1"/>
    <w:p w:rsidR="009C4DD1" w:rsidRDefault="009C4DD1" w:rsidP="009C4DD1">
      <w:r>
        <w:t xml:space="preserve">Name: </w:t>
      </w:r>
    </w:p>
    <w:p w:rsidR="009C4DD1" w:rsidRDefault="009C4DD1" w:rsidP="009C4DD1">
      <w:r>
        <w:t>Email:</w:t>
      </w:r>
    </w:p>
    <w:p w:rsidR="009C4DD1" w:rsidRDefault="009C4DD1" w:rsidP="009C4DD1">
      <w:r>
        <w:t>Title:</w:t>
      </w:r>
    </w:p>
    <w:p w:rsidR="009C4DD1" w:rsidRDefault="009C4DD1" w:rsidP="009C4DD1">
      <w:r>
        <w:t>Department:</w:t>
      </w:r>
    </w:p>
    <w:p w:rsidR="009C4DD1" w:rsidRDefault="009C4DD1" w:rsidP="009C4DD1">
      <w:r>
        <w:t>College:</w:t>
      </w:r>
    </w:p>
    <w:p w:rsidR="009C4DD1" w:rsidRDefault="009C4DD1" w:rsidP="009C4DD1">
      <w:r>
        <w:t>Department Head:</w:t>
      </w:r>
    </w:p>
    <w:p w:rsidR="009C4DD1" w:rsidRDefault="009C4DD1" w:rsidP="009C4DD1">
      <w:r>
        <w:t>Department Head Email:</w:t>
      </w:r>
    </w:p>
    <w:p w:rsidR="009C4DD1" w:rsidRDefault="009C4DD1" w:rsidP="009C4DD1">
      <w:r>
        <w:t>Course Number:</w:t>
      </w:r>
    </w:p>
    <w:p w:rsidR="009C4DD1" w:rsidRDefault="009C4DD1" w:rsidP="009C4DD1">
      <w:r>
        <w:t>Course Name &amp; Catalog Description:</w:t>
      </w:r>
    </w:p>
    <w:p w:rsidR="009C4DD1" w:rsidRDefault="009C4DD1" w:rsidP="009C4DD1"/>
    <w:p w:rsidR="009C4DD1" w:rsidRDefault="009C4DD1" w:rsidP="009C4DD1">
      <w:r>
        <w:t>I am seeking a community-engaged learning designation:</w:t>
      </w:r>
    </w:p>
    <w:p w:rsidR="009C4DD1" w:rsidRDefault="009C4DD1" w:rsidP="009C4DD1">
      <w:r>
        <w:tab/>
        <w:t xml:space="preserve">_____ </w:t>
      </w:r>
      <w:proofErr w:type="gramStart"/>
      <w:r>
        <w:t>only</w:t>
      </w:r>
      <w:proofErr w:type="gramEnd"/>
      <w:r>
        <w:t xml:space="preserve"> when course taught by faculty member named above</w:t>
      </w:r>
    </w:p>
    <w:p w:rsidR="009C4DD1" w:rsidRDefault="009C4DD1" w:rsidP="009C4DD1">
      <w:r>
        <w:tab/>
        <w:t xml:space="preserve">_____ </w:t>
      </w:r>
      <w:proofErr w:type="gramStart"/>
      <w:r>
        <w:t>every</w:t>
      </w:r>
      <w:proofErr w:type="gramEnd"/>
      <w:r>
        <w:t xml:space="preserve"> time course is offered</w:t>
      </w:r>
    </w:p>
    <w:p w:rsidR="00A501C3" w:rsidRDefault="00A501C3" w:rsidP="009C4DD1"/>
    <w:p w:rsidR="00A501C3" w:rsidRPr="009A3F67" w:rsidRDefault="00A501C3" w:rsidP="009C4DD1">
      <w:r w:rsidRPr="009A3F67">
        <w:t xml:space="preserve">Have you met with </w:t>
      </w:r>
      <w:r w:rsidR="009A3F67" w:rsidRPr="009A3F67">
        <w:t xml:space="preserve">the </w:t>
      </w:r>
      <w:r w:rsidR="00B62CBA">
        <w:t xml:space="preserve">staff of the </w:t>
      </w:r>
      <w:r w:rsidR="009A3F67" w:rsidRPr="009A3F67">
        <w:t>Center for Community-Engaged Learning</w:t>
      </w:r>
      <w:r w:rsidR="00B62CBA">
        <w:t xml:space="preserve"> (CCEL) </w:t>
      </w:r>
      <w:r w:rsidRPr="009A3F67">
        <w:t>to discuss your community-engaged learning course?</w:t>
      </w:r>
    </w:p>
    <w:p w:rsidR="00A501C3" w:rsidRPr="009A3F67" w:rsidRDefault="00A501C3" w:rsidP="009C4DD1">
      <w:r w:rsidRPr="009A3F67">
        <w:tab/>
        <w:t>_____ Yes</w:t>
      </w:r>
    </w:p>
    <w:p w:rsidR="00A501C3" w:rsidRDefault="00A501C3" w:rsidP="009C4DD1">
      <w:r w:rsidRPr="009A3F67">
        <w:tab/>
        <w:t>_____ No</w:t>
      </w:r>
    </w:p>
    <w:p w:rsidR="009C4DD1" w:rsidRDefault="009C4DD1" w:rsidP="009C4DD1"/>
    <w:p w:rsidR="00052DF3" w:rsidRDefault="00052DF3" w:rsidP="00052DF3">
      <w:r w:rsidRPr="00052DF3">
        <w:t>What semester will this course be taught? _____________________________</w:t>
      </w:r>
    </w:p>
    <w:p w:rsidR="00052DF3" w:rsidRDefault="00052DF3" w:rsidP="00052DF3"/>
    <w:p w:rsidR="00052DF3" w:rsidRDefault="00052DF3" w:rsidP="00052DF3">
      <w:pPr>
        <w:pStyle w:val="ListParagraph"/>
        <w:numPr>
          <w:ilvl w:val="0"/>
          <w:numId w:val="2"/>
        </w:numPr>
        <w:ind w:left="360"/>
        <w:rPr>
          <w:b/>
        </w:rPr>
      </w:pPr>
      <w:r w:rsidRPr="002C5696">
        <w:rPr>
          <w:b/>
          <w:highlight w:val="yellow"/>
        </w:rPr>
        <w:t>Community Engagement describes collaboration between MSU and partnering communities for the mutually beneficial exchange of knowledge and resources in a context of partnership and reciprocity.</w:t>
      </w:r>
      <w:r>
        <w:rPr>
          <w:b/>
        </w:rPr>
        <w:t xml:space="preserve"> </w:t>
      </w:r>
    </w:p>
    <w:p w:rsidR="00052DF3" w:rsidRPr="00052DF3" w:rsidRDefault="00052DF3" w:rsidP="00052DF3">
      <w:pPr>
        <w:pStyle w:val="ListParagraph"/>
        <w:numPr>
          <w:ilvl w:val="0"/>
          <w:numId w:val="4"/>
        </w:numPr>
        <w:rPr>
          <w:b/>
        </w:rPr>
      </w:pPr>
      <w:r w:rsidRPr="00052DF3">
        <w:lastRenderedPageBreak/>
        <w:t>Copy &amp; paste your course description.</w:t>
      </w:r>
    </w:p>
    <w:p w:rsidR="00052DF3" w:rsidRPr="00052DF3" w:rsidRDefault="00052DF3" w:rsidP="00052DF3">
      <w:pPr>
        <w:pStyle w:val="ListParagraph"/>
        <w:numPr>
          <w:ilvl w:val="0"/>
          <w:numId w:val="4"/>
        </w:numPr>
        <w:rPr>
          <w:b/>
        </w:rPr>
      </w:pPr>
      <w:r w:rsidRPr="00052DF3">
        <w:t>Provide an overview of the general community-engaged learning experience in this class explaining it as you would to a potential community partner. This is a big picture explanation.</w:t>
      </w:r>
    </w:p>
    <w:p w:rsidR="00052DF3" w:rsidRPr="00052DF3" w:rsidRDefault="00052DF3" w:rsidP="00052DF3">
      <w:pPr>
        <w:pStyle w:val="ListParagraph"/>
        <w:numPr>
          <w:ilvl w:val="0"/>
          <w:numId w:val="4"/>
        </w:numPr>
        <w:rPr>
          <w:b/>
        </w:rPr>
      </w:pPr>
      <w:r w:rsidRPr="00052DF3">
        <w:t>Please list the community-engaged course learning objectives and provide potential learning activities that will support each learning objective.</w:t>
      </w:r>
    </w:p>
    <w:p w:rsidR="00052DF3" w:rsidRPr="00052DF3" w:rsidRDefault="00052DF3" w:rsidP="00052DF3">
      <w:pPr>
        <w:pStyle w:val="ListParagraph"/>
        <w:numPr>
          <w:ilvl w:val="0"/>
          <w:numId w:val="4"/>
        </w:numPr>
        <w:rPr>
          <w:b/>
        </w:rPr>
      </w:pPr>
      <w:r w:rsidRPr="00052DF3">
        <w:t>How will the potential community partner be involved in project development?</w:t>
      </w:r>
    </w:p>
    <w:p w:rsidR="00052DF3" w:rsidRDefault="00052DF3" w:rsidP="00052DF3"/>
    <w:p w:rsidR="00052DF3" w:rsidRPr="008006C5" w:rsidRDefault="00052DF3" w:rsidP="00052DF3">
      <w:pPr>
        <w:pStyle w:val="ListParagraph"/>
        <w:numPr>
          <w:ilvl w:val="0"/>
          <w:numId w:val="2"/>
        </w:numPr>
        <w:ind w:left="360"/>
        <w:rPr>
          <w:b/>
        </w:rPr>
      </w:pPr>
      <w:r w:rsidRPr="00E171F5">
        <w:rPr>
          <w:b/>
          <w:highlight w:val="yellow"/>
        </w:rPr>
        <w:t>Reflection is an opportunity to analyze and share thoughts on the project experience.</w:t>
      </w:r>
      <w:r>
        <w:rPr>
          <w:b/>
        </w:rPr>
        <w:t xml:space="preserve"> </w:t>
      </w:r>
      <w:r>
        <w:t xml:space="preserve">Please explain what type of reflection strategies (e.g. written assignments, small group discussion, class discussion, </w:t>
      </w:r>
      <w:proofErr w:type="gramStart"/>
      <w:r>
        <w:t>visual</w:t>
      </w:r>
      <w:proofErr w:type="gramEnd"/>
      <w:r>
        <w:t xml:space="preserve"> art) will be required in the course. </w:t>
      </w:r>
    </w:p>
    <w:p w:rsidR="00052DF3" w:rsidRDefault="00052DF3" w:rsidP="00052DF3"/>
    <w:p w:rsidR="00052DF3" w:rsidRDefault="00052DF3" w:rsidP="00052DF3">
      <w:pPr>
        <w:pStyle w:val="ListParagraph"/>
        <w:numPr>
          <w:ilvl w:val="0"/>
          <w:numId w:val="2"/>
        </w:numPr>
        <w:ind w:left="360"/>
      </w:pPr>
      <w:r w:rsidRPr="00884B19">
        <w:rPr>
          <w:b/>
          <w:highlight w:val="yellow"/>
        </w:rPr>
        <w:t>Reciprocity is defined as a mutually beneficial exchange between MSU and its community partners.</w:t>
      </w:r>
      <w:r w:rsidRPr="00884B19">
        <w:rPr>
          <w:b/>
        </w:rPr>
        <w:t xml:space="preserve"> </w:t>
      </w:r>
      <w:r w:rsidRPr="00052DF3">
        <w:t>What potential partners do you envision for the course?</w:t>
      </w:r>
      <w:r>
        <w:t xml:space="preserve"> Please describe how the proposed </w:t>
      </w:r>
      <w:r w:rsidRPr="00052DF3">
        <w:t>community-engaged</w:t>
      </w:r>
      <w:r>
        <w:t xml:space="preserve"> learning project will be mutually beneficial for the students and the community partner. </w:t>
      </w:r>
    </w:p>
    <w:p w:rsidR="00052DF3" w:rsidRDefault="00052DF3" w:rsidP="00052DF3">
      <w:pPr>
        <w:pStyle w:val="ListParagraph"/>
      </w:pPr>
    </w:p>
    <w:p w:rsidR="00052DF3" w:rsidRDefault="00052DF3" w:rsidP="00052DF3">
      <w:pPr>
        <w:pStyle w:val="ListParagraph"/>
        <w:ind w:left="360"/>
      </w:pPr>
    </w:p>
    <w:p w:rsidR="00052DF3" w:rsidRPr="008006C5" w:rsidRDefault="00052DF3" w:rsidP="00052DF3">
      <w:pPr>
        <w:pStyle w:val="ListParagraph"/>
        <w:numPr>
          <w:ilvl w:val="0"/>
          <w:numId w:val="2"/>
        </w:numPr>
        <w:ind w:left="360"/>
        <w:rPr>
          <w:b/>
        </w:rPr>
      </w:pPr>
      <w:r w:rsidRPr="002C5696">
        <w:rPr>
          <w:b/>
          <w:highlight w:val="yellow"/>
        </w:rPr>
        <w:t>Dissemination is the sharing of information obtained in a community-engaged project with the community partner</w:t>
      </w:r>
      <w:r>
        <w:rPr>
          <w:b/>
          <w:highlight w:val="yellow"/>
        </w:rPr>
        <w:t xml:space="preserve">, the university, and/or </w:t>
      </w:r>
      <w:r w:rsidRPr="002C5696">
        <w:rPr>
          <w:b/>
          <w:highlight w:val="yellow"/>
        </w:rPr>
        <w:t>the broader public. (e.g. presentations, executive summaries, survey feedback, scholarly publications, program</w:t>
      </w:r>
      <w:r>
        <w:rPr>
          <w:b/>
          <w:highlight w:val="yellow"/>
        </w:rPr>
        <w:t>/activity</w:t>
      </w:r>
      <w:r w:rsidRPr="002C5696">
        <w:rPr>
          <w:b/>
          <w:highlight w:val="yellow"/>
        </w:rPr>
        <w:t xml:space="preserve"> outputs)</w:t>
      </w:r>
      <w:r>
        <w:rPr>
          <w:b/>
        </w:rPr>
        <w:t xml:space="preserve"> </w:t>
      </w:r>
      <w:r>
        <w:t>Please address how project results are shared with the community partner, university, and/or the broader public.</w:t>
      </w:r>
    </w:p>
    <w:p w:rsidR="00052DF3" w:rsidRDefault="00052DF3" w:rsidP="00052DF3"/>
    <w:p w:rsidR="00052DF3" w:rsidRDefault="00052DF3" w:rsidP="00052DF3">
      <w:r>
        <w:t>Please indicate if you would like CCEL’s support in the following areas.</w:t>
      </w:r>
    </w:p>
    <w:p w:rsidR="00052DF3" w:rsidRDefault="00052DF3" w:rsidP="00052DF3">
      <w:r>
        <w:tab/>
        <w:t>_____ Community-Engaged Learning Orientation</w:t>
      </w:r>
    </w:p>
    <w:p w:rsidR="00052DF3" w:rsidRDefault="00052DF3" w:rsidP="00052DF3">
      <w:pPr>
        <w:ind w:right="-270"/>
      </w:pPr>
      <w:r>
        <w:tab/>
      </w:r>
      <w:r w:rsidRPr="00052DF3">
        <w:t>_____ Development of a survey to assess community-engaged learning effectiveness</w:t>
      </w:r>
      <w:r>
        <w:t xml:space="preserve"> </w:t>
      </w:r>
    </w:p>
    <w:p w:rsidR="009C4DD1" w:rsidRDefault="009C4DD1" w:rsidP="009C4DD1">
      <w:pPr>
        <w:rPr>
          <w:b/>
        </w:rPr>
      </w:pPr>
    </w:p>
    <w:p w:rsidR="009C4DD1" w:rsidRDefault="009C4DD1" w:rsidP="009C4DD1">
      <w:r w:rsidRPr="00BF06D7">
        <w:rPr>
          <w:b/>
        </w:rPr>
        <w:t>Please attach a copy of your syllabus</w:t>
      </w:r>
      <w:r>
        <w:t xml:space="preserve"> and any other relevant supporting documents. Note that the syllabus or supporting documents </w:t>
      </w:r>
      <w:r w:rsidRPr="00BF06D7">
        <w:rPr>
          <w:b/>
        </w:rPr>
        <w:t>MUST</w:t>
      </w:r>
      <w:r>
        <w:t xml:space="preserve"> </w:t>
      </w:r>
      <w:r w:rsidRPr="00BF06D7">
        <w:rPr>
          <w:b/>
        </w:rPr>
        <w:t>indicate</w:t>
      </w:r>
      <w:r>
        <w:t>:</w:t>
      </w:r>
    </w:p>
    <w:p w:rsidR="009C4DD1" w:rsidRDefault="009C4DD1" w:rsidP="009C4DD1">
      <w:pPr>
        <w:pStyle w:val="ListParagraph"/>
        <w:numPr>
          <w:ilvl w:val="0"/>
          <w:numId w:val="3"/>
        </w:numPr>
        <w:ind w:left="1080"/>
      </w:pPr>
      <w:r>
        <w:t xml:space="preserve">how students will be prepared for their </w:t>
      </w:r>
      <w:r w:rsidR="00C77E75">
        <w:t xml:space="preserve">engagement </w:t>
      </w:r>
      <w:r>
        <w:t>experience using a community-engaged orientation</w:t>
      </w:r>
    </w:p>
    <w:p w:rsidR="009C4DD1" w:rsidRDefault="009C4DD1" w:rsidP="009C4DD1">
      <w:pPr>
        <w:pStyle w:val="ListParagraph"/>
        <w:numPr>
          <w:ilvl w:val="0"/>
          <w:numId w:val="3"/>
        </w:numPr>
        <w:ind w:left="1080"/>
      </w:pPr>
      <w:r>
        <w:t xml:space="preserve">that students will be graded on achievement of course objectives and not </w:t>
      </w:r>
      <w:r w:rsidR="00C77E75">
        <w:t xml:space="preserve">engagement </w:t>
      </w:r>
      <w:r>
        <w:t xml:space="preserve">hours alone </w:t>
      </w:r>
    </w:p>
    <w:p w:rsidR="009C4DD1" w:rsidRDefault="009C4DD1" w:rsidP="009C4DD1">
      <w:pPr>
        <w:pStyle w:val="ListParagraph"/>
        <w:ind w:left="0"/>
      </w:pPr>
      <w:r>
        <w:rPr>
          <w:noProof/>
        </w:rPr>
        <mc:AlternateContent>
          <mc:Choice Requires="wps">
            <w:drawing>
              <wp:anchor distT="45720" distB="45720" distL="114300" distR="114300" simplePos="0" relativeHeight="251662336" behindDoc="0" locked="0" layoutInCell="1" allowOverlap="1" wp14:anchorId="07C859ED" wp14:editId="2C2E8EAC">
                <wp:simplePos x="0" y="0"/>
                <wp:positionH relativeFrom="column">
                  <wp:posOffset>409575</wp:posOffset>
                </wp:positionH>
                <wp:positionV relativeFrom="paragraph">
                  <wp:posOffset>149225</wp:posOffset>
                </wp:positionV>
                <wp:extent cx="11430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9C4DD1" w:rsidRDefault="009C4DD1" w:rsidP="009C4DD1">
                            <w:r>
                              <w:t>Browse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859ED" id="_x0000_t202" coordsize="21600,21600" o:spt="202" path="m,l,21600r21600,l21600,xe">
                <v:stroke joinstyle="miter"/>
                <v:path gradientshapeok="t" o:connecttype="rect"/>
              </v:shapetype>
              <v:shape id="Text Box 2" o:spid="_x0000_s1026" type="#_x0000_t202" style="position:absolute;margin-left:32.25pt;margin-top:11.75pt;width:90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">
                <v:textbox>
                  <w:txbxContent>
                    <w:p w:rsidR="009C4DD1" w:rsidRDefault="009C4DD1" w:rsidP="009C4DD1">
                      <w:r>
                        <w:t>Browse</w:t>
                      </w:r>
                    </w:p>
                  </w:txbxContent>
                </v:textbox>
                <w10:wrap type="square"/>
              </v:shape>
            </w:pict>
          </mc:Fallback>
        </mc:AlternateContent>
      </w:r>
    </w:p>
    <w:p w:rsidR="009C4DD1" w:rsidRDefault="009C4DD1" w:rsidP="009C4DD1">
      <w:pPr>
        <w:pStyle w:val="ListParagraph"/>
        <w:ind w:left="0"/>
      </w:pPr>
      <w:r>
        <w:tab/>
      </w:r>
      <w:proofErr w:type="gramStart"/>
      <w:r>
        <w:t>attach</w:t>
      </w:r>
      <w:proofErr w:type="gramEnd"/>
      <w:r>
        <w:t xml:space="preserve"> syllabus (.doc or .pdf)</w:t>
      </w:r>
    </w:p>
    <w:p w:rsidR="009C4DD1" w:rsidRDefault="009C4DD1" w:rsidP="009C4DD1">
      <w:pPr>
        <w:pStyle w:val="ListParagraph"/>
        <w:ind w:left="0"/>
      </w:pPr>
      <w:r>
        <w:rPr>
          <w:noProof/>
        </w:rPr>
        <mc:AlternateContent>
          <mc:Choice Requires="wps">
            <w:drawing>
              <wp:anchor distT="0" distB="0" distL="114300" distR="114300" simplePos="0" relativeHeight="251664384" behindDoc="0" locked="0" layoutInCell="1" allowOverlap="1" wp14:anchorId="11243175" wp14:editId="348A083B">
                <wp:simplePos x="0" y="0"/>
                <wp:positionH relativeFrom="column">
                  <wp:posOffset>1800224</wp:posOffset>
                </wp:positionH>
                <wp:positionV relativeFrom="paragraph">
                  <wp:posOffset>38100</wp:posOffset>
                </wp:positionV>
                <wp:extent cx="18764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2FCC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1.75pt,3pt" to="2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ttwEAAMMDAAAOAAAAZHJzL2Uyb0RvYy54bWysU8GO0zAQvSPxD5bvNG3FLqu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" strokecolor="#5b9bd5 [3204]" strokeweight=".5pt">
                <v:stroke joinstyle="miter"/>
              </v:line>
            </w:pict>
          </mc:Fallback>
        </mc:AlternateContent>
      </w:r>
    </w:p>
    <w:p w:rsidR="009C4DD1" w:rsidRDefault="009C4DD1" w:rsidP="009C4DD1">
      <w:pPr>
        <w:pStyle w:val="ListParagraph"/>
        <w:ind w:left="0"/>
      </w:pPr>
      <w:r>
        <w:rPr>
          <w:noProof/>
        </w:rPr>
        <mc:AlternateContent>
          <mc:Choice Requires="wps">
            <w:drawing>
              <wp:anchor distT="45720" distB="45720" distL="114300" distR="114300" simplePos="0" relativeHeight="251663360" behindDoc="0" locked="0" layoutInCell="1" allowOverlap="1" wp14:anchorId="2E6A9826" wp14:editId="4A5BC60B">
                <wp:simplePos x="0" y="0"/>
                <wp:positionH relativeFrom="column">
                  <wp:posOffset>437515</wp:posOffset>
                </wp:positionH>
                <wp:positionV relativeFrom="paragraph">
                  <wp:posOffset>13335</wp:posOffset>
                </wp:positionV>
                <wp:extent cx="111442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FF"/>
                        </a:solidFill>
                        <a:ln w="9525">
                          <a:solidFill>
                            <a:srgbClr val="000000"/>
                          </a:solidFill>
                          <a:miter lim="800000"/>
                          <a:headEnd/>
                          <a:tailEnd/>
                        </a:ln>
                      </wps:spPr>
                      <wps:txbx>
                        <w:txbxContent>
                          <w:p w:rsidR="009C4DD1" w:rsidRDefault="009C4DD1" w:rsidP="009C4DD1">
                            <w:r>
                              <w:t>Browse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9826" id="_x0000_s1027" type="#_x0000_t202" style="position:absolute;margin-left:34.45pt;margin-top:1.05pt;width:87.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">
                <v:textbox>
                  <w:txbxContent>
                    <w:p w:rsidR="009C4DD1" w:rsidRDefault="009C4DD1" w:rsidP="009C4DD1">
                      <w:r>
                        <w:t>Browse</w:t>
                      </w:r>
                    </w:p>
                  </w:txbxContent>
                </v:textbox>
                <w10:wrap type="square"/>
              </v:shape>
            </w:pict>
          </mc:Fallback>
        </mc:AlternateContent>
      </w:r>
      <w:r>
        <w:t xml:space="preserve">             </w:t>
      </w:r>
      <w:r>
        <w:tab/>
      </w:r>
      <w:proofErr w:type="gramStart"/>
      <w:r>
        <w:t>attach</w:t>
      </w:r>
      <w:proofErr w:type="gramEnd"/>
      <w:r>
        <w:t xml:space="preserve"> supporting documents (.doc or .pdf)</w:t>
      </w:r>
    </w:p>
    <w:p w:rsidR="009C4DD1" w:rsidRDefault="009C4DD1" w:rsidP="009C4DD1">
      <w:pPr>
        <w:pStyle w:val="ListParagraph"/>
        <w:ind w:left="0"/>
      </w:pPr>
      <w:r>
        <w:rPr>
          <w:noProof/>
        </w:rPr>
        <mc:AlternateContent>
          <mc:Choice Requires="wps">
            <w:drawing>
              <wp:anchor distT="0" distB="0" distL="114300" distR="114300" simplePos="0" relativeHeight="251665408" behindDoc="0" locked="0" layoutInCell="1" allowOverlap="1" wp14:anchorId="3DC95E7A" wp14:editId="713A36EC">
                <wp:simplePos x="0" y="0"/>
                <wp:positionH relativeFrom="column">
                  <wp:posOffset>1800224</wp:posOffset>
                </wp:positionH>
                <wp:positionV relativeFrom="paragraph">
                  <wp:posOffset>38100</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CA4414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75pt,3pt" to="2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" strokecolor="#5b9bd5" strokeweight=".5pt">
                <v:stroke joinstyle="miter"/>
              </v:line>
            </w:pict>
          </mc:Fallback>
        </mc:AlternateContent>
      </w:r>
    </w:p>
    <w:p w:rsidR="009C4DD1" w:rsidRPr="00255766" w:rsidRDefault="009C4DD1" w:rsidP="009C4DD1">
      <w:pPr>
        <w:pStyle w:val="ListParagraph"/>
        <w:ind w:left="0"/>
        <w:rPr>
          <w:highlight w:val="yellow"/>
        </w:rPr>
      </w:pPr>
      <w:r w:rsidRPr="00255766">
        <w:rPr>
          <w:noProof/>
          <w:highlight w:val="yellow"/>
        </w:rPr>
        <w:lastRenderedPageBreak/>
        <mc:AlternateContent>
          <mc:Choice Requires="wps">
            <w:drawing>
              <wp:anchor distT="45720" distB="45720" distL="114300" distR="114300" simplePos="0" relativeHeight="251666432" behindDoc="0" locked="0" layoutInCell="1" allowOverlap="1" wp14:anchorId="6159FC4F" wp14:editId="54315736">
                <wp:simplePos x="0" y="0"/>
                <wp:positionH relativeFrom="column">
                  <wp:posOffset>438150</wp:posOffset>
                </wp:positionH>
                <wp:positionV relativeFrom="paragraph">
                  <wp:posOffset>6985</wp:posOffset>
                </wp:positionV>
                <wp:extent cx="1143000" cy="285750"/>
                <wp:effectExtent l="0" t="0" r="19050" b="19050"/>
                <wp:wrapThrough wrapText="bothSides">
                  <wp:wrapPolygon edited="0">
                    <wp:start x="0" y="0"/>
                    <wp:lineTo x="0" y="21600"/>
                    <wp:lineTo x="21600" y="21600"/>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rsidR="009C4DD1" w:rsidRDefault="009C4DD1" w:rsidP="009C4DD1">
                            <w:r w:rsidRPr="00297191">
                              <w:t>Browse</w:t>
                            </w:r>
                          </w:p>
                          <w:p w:rsidR="009C4DD1" w:rsidRDefault="009C4DD1" w:rsidP="009C4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9FC4F" id="_x0000_s1028" type="#_x0000_t202" style="position:absolute;margin-left:34.5pt;margin-top:.55pt;width:90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">
                <v:textbox>
                  <w:txbxContent>
                    <w:p w:rsidR="009C4DD1" w:rsidRDefault="009C4DD1" w:rsidP="009C4DD1">
                      <w:r w:rsidRPr="00297191">
                        <w:t>Browse</w:t>
                      </w:r>
                    </w:p>
                    <w:p w:rsidR="009C4DD1" w:rsidRDefault="009C4DD1" w:rsidP="009C4DD1"/>
                  </w:txbxContent>
                </v:textbox>
                <w10:wrap type="through"/>
              </v:shape>
            </w:pict>
          </mc:Fallback>
        </mc:AlternateContent>
      </w:r>
      <w:r w:rsidRPr="00297191">
        <w:tab/>
      </w:r>
      <w:proofErr w:type="gramStart"/>
      <w:r w:rsidRPr="00297191">
        <w:t>attach</w:t>
      </w:r>
      <w:proofErr w:type="gramEnd"/>
      <w:r w:rsidRPr="00297191">
        <w:t xml:space="preserve"> supporting documents (.doc or .pdf)</w:t>
      </w:r>
    </w:p>
    <w:p w:rsidR="009C4DD1" w:rsidRDefault="009C4DD1" w:rsidP="009C4DD1">
      <w:pPr>
        <w:pStyle w:val="ListParagraph"/>
        <w:ind w:left="0"/>
      </w:pPr>
      <w:r w:rsidRPr="00255766">
        <w:rPr>
          <w:noProof/>
          <w:highlight w:val="yellow"/>
        </w:rPr>
        <mc:AlternateContent>
          <mc:Choice Requires="wps">
            <w:drawing>
              <wp:anchor distT="0" distB="0" distL="114300" distR="114300" simplePos="0" relativeHeight="251667456" behindDoc="0" locked="0" layoutInCell="1" allowOverlap="1" wp14:anchorId="03EB9DC5" wp14:editId="0110384E">
                <wp:simplePos x="0" y="0"/>
                <wp:positionH relativeFrom="column">
                  <wp:posOffset>1800224</wp:posOffset>
                </wp:positionH>
                <wp:positionV relativeFrom="paragraph">
                  <wp:posOffset>38100</wp:posOffset>
                </wp:positionV>
                <wp:extent cx="1876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E1DC43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75pt,3pt" to="2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" strokecolor="#5b9bd5" strokeweight=".5pt">
                <v:stroke joinstyle="miter"/>
              </v:line>
            </w:pict>
          </mc:Fallback>
        </mc:AlternateContent>
      </w:r>
    </w:p>
    <w:p w:rsidR="009C4DD1" w:rsidRDefault="009C4DD1" w:rsidP="009C4DD1">
      <w:r>
        <w:tab/>
      </w:r>
    </w:p>
    <w:p w:rsidR="009C4DD1" w:rsidRDefault="009C4DD1" w:rsidP="00B62CBA">
      <w:pPr>
        <w:pStyle w:val="ListParagraph"/>
        <w:ind w:left="0"/>
        <w:rPr>
          <w:rFonts w:eastAsia="Times New Roman" w:cs="Times New Roman"/>
          <w:noProof/>
          <w:sz w:val="24"/>
          <w:szCs w:val="24"/>
        </w:rPr>
      </w:pPr>
      <w:r w:rsidRPr="008A6611">
        <w:rPr>
          <w:b/>
          <w:i/>
          <w:sz w:val="24"/>
          <w:szCs w:val="24"/>
        </w:rPr>
        <w:t xml:space="preserve">If you need assistance completing this form or would like support </w:t>
      </w:r>
      <w:r>
        <w:rPr>
          <w:b/>
          <w:i/>
          <w:sz w:val="24"/>
          <w:szCs w:val="24"/>
        </w:rPr>
        <w:t xml:space="preserve">in developing </w:t>
      </w:r>
      <w:r w:rsidRPr="008A6611">
        <w:rPr>
          <w:b/>
          <w:i/>
          <w:sz w:val="24"/>
          <w:szCs w:val="24"/>
        </w:rPr>
        <w:t>your community-</w:t>
      </w:r>
      <w:r>
        <w:rPr>
          <w:b/>
          <w:i/>
          <w:sz w:val="24"/>
          <w:szCs w:val="24"/>
        </w:rPr>
        <w:t>engaged</w:t>
      </w:r>
      <w:r w:rsidRPr="008A6611">
        <w:rPr>
          <w:b/>
          <w:i/>
          <w:sz w:val="24"/>
          <w:szCs w:val="24"/>
        </w:rPr>
        <w:t xml:space="preserve"> learning course, please contact Michelle Garraway in the </w:t>
      </w:r>
      <w:r>
        <w:rPr>
          <w:b/>
          <w:i/>
          <w:sz w:val="24"/>
          <w:szCs w:val="24"/>
        </w:rPr>
        <w:t>Center for Community-Engaged Learning (CCEL) via phone (662-325-2370) or email (michelle.garraway@msstate.edu).</w:t>
      </w:r>
      <w:r>
        <w:rPr>
          <w:rFonts w:eastAsia="Times New Roman" w:cs="Times New Roman"/>
          <w:noProof/>
          <w:sz w:val="24"/>
          <w:szCs w:val="24"/>
        </w:rPr>
        <w:br w:type="page"/>
      </w:r>
    </w:p>
    <w:p w:rsidR="009C4DD1" w:rsidRDefault="009C4DD1" w:rsidP="009C4DD1">
      <w:pPr>
        <w:pStyle w:val="Heading1"/>
        <w:spacing w:before="27"/>
        <w:ind w:right="2416"/>
        <w:jc w:val="center"/>
        <w:rPr>
          <w:spacing w:val="-1"/>
        </w:rPr>
      </w:pPr>
      <w:r>
        <w:rPr>
          <w:noProof/>
          <w:spacing w:val="-1"/>
        </w:rPr>
        <w:lastRenderedPageBreak/>
        <w:drawing>
          <wp:anchor distT="0" distB="0" distL="114300" distR="114300" simplePos="0" relativeHeight="251669504" behindDoc="0" locked="0" layoutInCell="1" allowOverlap="1" wp14:anchorId="439E85CB" wp14:editId="337F8E45">
            <wp:simplePos x="0" y="0"/>
            <wp:positionH relativeFrom="margin">
              <wp:align>center</wp:align>
            </wp:positionH>
            <wp:positionV relativeFrom="paragraph">
              <wp:posOffset>0</wp:posOffset>
            </wp:positionV>
            <wp:extent cx="1771650" cy="993775"/>
            <wp:effectExtent l="0" t="0" r="0" b="0"/>
            <wp:wrapThrough wrapText="bothSides">
              <wp:wrapPolygon edited="0">
                <wp:start x="0" y="0"/>
                <wp:lineTo x="0" y="21117"/>
                <wp:lineTo x="21368" y="21117"/>
                <wp:lineTo x="2136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LE logo with MSU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993775"/>
                    </a:xfrm>
                    <a:prstGeom prst="rect">
                      <a:avLst/>
                    </a:prstGeom>
                  </pic:spPr>
                </pic:pic>
              </a:graphicData>
            </a:graphic>
            <wp14:sizeRelH relativeFrom="margin">
              <wp14:pctWidth>0</wp14:pctWidth>
            </wp14:sizeRelH>
            <wp14:sizeRelV relativeFrom="margin">
              <wp14:pctHeight>0</wp14:pctHeight>
            </wp14:sizeRelV>
          </wp:anchor>
        </w:drawing>
      </w:r>
    </w:p>
    <w:p w:rsidR="009C4DD1" w:rsidRDefault="009C4DD1" w:rsidP="009C4DD1">
      <w:pPr>
        <w:pStyle w:val="Heading1"/>
        <w:spacing w:before="27"/>
        <w:ind w:right="990"/>
        <w:jc w:val="center"/>
        <w:rPr>
          <w:spacing w:val="-1"/>
        </w:rPr>
      </w:pPr>
      <w:r>
        <w:rPr>
          <w:spacing w:val="-1"/>
        </w:rPr>
        <w:tab/>
      </w:r>
      <w:r>
        <w:rPr>
          <w:spacing w:val="-1"/>
        </w:rPr>
        <w:tab/>
      </w:r>
      <w:r>
        <w:rPr>
          <w:spacing w:val="-1"/>
        </w:rPr>
        <w:tab/>
      </w:r>
      <w:r>
        <w:rPr>
          <w:spacing w:val="-1"/>
        </w:rPr>
        <w:tab/>
      </w:r>
      <w:r>
        <w:rPr>
          <w:spacing w:val="-1"/>
        </w:rPr>
        <w:tab/>
      </w:r>
      <w:r>
        <w:rPr>
          <w:spacing w:val="-1"/>
        </w:rPr>
        <w:tab/>
      </w:r>
    </w:p>
    <w:p w:rsidR="009C4DD1" w:rsidRDefault="009C4DD1" w:rsidP="009C4DD1">
      <w:pPr>
        <w:ind w:left="2417" w:right="2416"/>
        <w:jc w:val="center"/>
        <w:rPr>
          <w:rFonts w:ascii="Calibri" w:eastAsia="Calibri" w:hAnsi="Calibri" w:cs="Calibri"/>
          <w:b/>
          <w:bCs/>
          <w:spacing w:val="-1"/>
        </w:rPr>
      </w:pPr>
    </w:p>
    <w:p w:rsidR="009C4DD1" w:rsidRDefault="009C4DD1" w:rsidP="009C4DD1">
      <w:pPr>
        <w:ind w:left="2417" w:right="2416"/>
        <w:jc w:val="center"/>
        <w:rPr>
          <w:rFonts w:ascii="Calibri" w:eastAsia="Calibri" w:hAnsi="Calibri" w:cs="Calibri"/>
          <w:b/>
          <w:bCs/>
          <w:spacing w:val="-1"/>
          <w:sz w:val="28"/>
          <w:szCs w:val="28"/>
        </w:rPr>
      </w:pPr>
      <w:r>
        <w:rPr>
          <w:rFonts w:ascii="Calibri" w:eastAsia="Calibri" w:hAnsi="Calibri" w:cs="Calibri"/>
          <w:b/>
          <w:bCs/>
          <w:spacing w:val="-1"/>
          <w:sz w:val="28"/>
          <w:szCs w:val="28"/>
        </w:rPr>
        <w:tab/>
      </w:r>
    </w:p>
    <w:p w:rsidR="000244A5" w:rsidRDefault="000244A5" w:rsidP="009C4DD1">
      <w:pPr>
        <w:ind w:left="2417" w:right="2416"/>
        <w:jc w:val="center"/>
        <w:rPr>
          <w:rFonts w:ascii="Calibri" w:eastAsia="Calibri" w:hAnsi="Calibri" w:cs="Calibri"/>
          <w:b/>
          <w:bCs/>
          <w:spacing w:val="-1"/>
          <w:sz w:val="28"/>
          <w:szCs w:val="28"/>
        </w:rPr>
      </w:pPr>
    </w:p>
    <w:p w:rsidR="009C4DD1" w:rsidRDefault="009C4DD1" w:rsidP="009C4DD1">
      <w:pPr>
        <w:ind w:left="2417" w:right="2416"/>
        <w:jc w:val="center"/>
        <w:rPr>
          <w:rFonts w:ascii="Calibri" w:eastAsia="Calibri" w:hAnsi="Calibri" w:cs="Calibri"/>
          <w:b/>
          <w:bCs/>
          <w:spacing w:val="-1"/>
          <w:sz w:val="28"/>
          <w:szCs w:val="28"/>
        </w:rPr>
      </w:pPr>
      <w:r>
        <w:rPr>
          <w:rFonts w:ascii="Calibri" w:eastAsia="Calibri" w:hAnsi="Calibri" w:cs="Calibri"/>
          <w:b/>
          <w:bCs/>
          <w:spacing w:val="-1"/>
          <w:sz w:val="28"/>
          <w:szCs w:val="28"/>
        </w:rPr>
        <w:t>CEL Course Review Rubric</w:t>
      </w:r>
    </w:p>
    <w:p w:rsidR="009C4DD1" w:rsidRPr="00A501C3" w:rsidRDefault="009C4DD1" w:rsidP="00A501C3">
      <w:pPr>
        <w:ind w:left="-540"/>
        <w:jc w:val="both"/>
        <w:rPr>
          <w:rFonts w:ascii="Calibri" w:eastAsia="Calibri" w:hAnsi="Calibri" w:cs="Calibri"/>
          <w:b/>
          <w:bCs/>
          <w:spacing w:val="-1"/>
        </w:rPr>
      </w:pPr>
      <w:r w:rsidRPr="00A501C3">
        <w:rPr>
          <w:spacing w:val="-1"/>
        </w:rPr>
        <w:t>This</w:t>
      </w:r>
      <w:r w:rsidRPr="00A501C3">
        <w:rPr>
          <w:spacing w:val="-6"/>
        </w:rPr>
        <w:t xml:space="preserve"> </w:t>
      </w:r>
      <w:r w:rsidRPr="00A501C3">
        <w:t>rubric</w:t>
      </w:r>
      <w:r w:rsidRPr="00A501C3">
        <w:rPr>
          <w:spacing w:val="-6"/>
        </w:rPr>
        <w:t xml:space="preserve"> </w:t>
      </w:r>
      <w:r w:rsidRPr="00A501C3">
        <w:t>will</w:t>
      </w:r>
      <w:r w:rsidRPr="00A501C3">
        <w:rPr>
          <w:spacing w:val="-6"/>
        </w:rPr>
        <w:t xml:space="preserve"> </w:t>
      </w:r>
      <w:r w:rsidRPr="00A501C3">
        <w:rPr>
          <w:spacing w:val="-1"/>
        </w:rPr>
        <w:t>be</w:t>
      </w:r>
      <w:r w:rsidRPr="00A501C3">
        <w:rPr>
          <w:spacing w:val="-5"/>
        </w:rPr>
        <w:t xml:space="preserve"> </w:t>
      </w:r>
      <w:r w:rsidRPr="00A501C3">
        <w:rPr>
          <w:spacing w:val="-1"/>
        </w:rPr>
        <w:t>used</w:t>
      </w:r>
      <w:r w:rsidRPr="00A501C3">
        <w:rPr>
          <w:spacing w:val="-5"/>
        </w:rPr>
        <w:t xml:space="preserve"> </w:t>
      </w:r>
      <w:r w:rsidRPr="00A501C3">
        <w:rPr>
          <w:spacing w:val="-1"/>
        </w:rPr>
        <w:t>to</w:t>
      </w:r>
      <w:r w:rsidRPr="00A501C3">
        <w:rPr>
          <w:spacing w:val="-5"/>
        </w:rPr>
        <w:t xml:space="preserve"> </w:t>
      </w:r>
      <w:r w:rsidR="00D952DF">
        <w:rPr>
          <w:spacing w:val="-1"/>
        </w:rPr>
        <w:t>review your community-engaged learning course proposal</w:t>
      </w:r>
      <w:r w:rsidRPr="00A501C3">
        <w:t>.</w:t>
      </w:r>
      <w:r w:rsidRPr="00A501C3">
        <w:rPr>
          <w:spacing w:val="-6"/>
        </w:rPr>
        <w:t xml:space="preserve"> </w:t>
      </w:r>
      <w:r w:rsidRPr="00A501C3">
        <w:t>Please</w:t>
      </w:r>
      <w:r w:rsidRPr="00A501C3">
        <w:rPr>
          <w:spacing w:val="-7"/>
        </w:rPr>
        <w:t xml:space="preserve"> </w:t>
      </w:r>
      <w:r w:rsidRPr="00A501C3">
        <w:t>use</w:t>
      </w:r>
      <w:r w:rsidRPr="00A501C3">
        <w:rPr>
          <w:spacing w:val="-6"/>
        </w:rPr>
        <w:t xml:space="preserve"> </w:t>
      </w:r>
      <w:r w:rsidRPr="00A501C3">
        <w:t>this</w:t>
      </w:r>
      <w:r w:rsidRPr="00A501C3">
        <w:rPr>
          <w:spacing w:val="-4"/>
        </w:rPr>
        <w:t xml:space="preserve"> </w:t>
      </w:r>
      <w:r w:rsidRPr="00A501C3">
        <w:rPr>
          <w:spacing w:val="-1"/>
        </w:rPr>
        <w:t xml:space="preserve">checklist to be sure that your application and </w:t>
      </w:r>
      <w:r w:rsidRPr="00A501C3">
        <w:t>syllabus</w:t>
      </w:r>
      <w:r w:rsidRPr="00A501C3">
        <w:rPr>
          <w:spacing w:val="-7"/>
        </w:rPr>
        <w:t xml:space="preserve"> </w:t>
      </w:r>
      <w:r w:rsidRPr="00A501C3">
        <w:t>convey</w:t>
      </w:r>
      <w:r w:rsidRPr="00A501C3">
        <w:rPr>
          <w:spacing w:val="-6"/>
        </w:rPr>
        <w:t xml:space="preserve"> </w:t>
      </w:r>
      <w:r w:rsidRPr="00A501C3">
        <w:rPr>
          <w:spacing w:val="-1"/>
        </w:rPr>
        <w:t>the</w:t>
      </w:r>
      <w:r w:rsidRPr="00A501C3">
        <w:rPr>
          <w:spacing w:val="-6"/>
        </w:rPr>
        <w:t xml:space="preserve"> </w:t>
      </w:r>
      <w:r w:rsidRPr="00A501C3">
        <w:t>following</w:t>
      </w:r>
      <w:r w:rsidRPr="00A501C3">
        <w:rPr>
          <w:spacing w:val="-7"/>
        </w:rPr>
        <w:t xml:space="preserve"> </w:t>
      </w:r>
      <w:r w:rsidRPr="00A501C3">
        <w:t>information</w:t>
      </w:r>
      <w:r w:rsidRPr="00A501C3">
        <w:rPr>
          <w:spacing w:val="-5"/>
        </w:rPr>
        <w:t xml:space="preserve"> </w:t>
      </w:r>
      <w:r w:rsidRPr="00A501C3">
        <w:rPr>
          <w:spacing w:val="-1"/>
        </w:rPr>
        <w:t>to</w:t>
      </w:r>
      <w:r w:rsidRPr="00A501C3">
        <w:rPr>
          <w:spacing w:val="-6"/>
        </w:rPr>
        <w:t xml:space="preserve"> </w:t>
      </w:r>
      <w:r w:rsidRPr="00A501C3">
        <w:t>the</w:t>
      </w:r>
      <w:r w:rsidRPr="00A501C3">
        <w:rPr>
          <w:spacing w:val="-6"/>
        </w:rPr>
        <w:t xml:space="preserve"> </w:t>
      </w:r>
      <w:r w:rsidRPr="00A501C3">
        <w:rPr>
          <w:spacing w:val="-1"/>
        </w:rPr>
        <w:t>committee:</w:t>
      </w:r>
    </w:p>
    <w:tbl>
      <w:tblPr>
        <w:tblpPr w:leftFromText="180" w:rightFromText="180" w:vertAnchor="text" w:horzAnchor="margin" w:tblpX="-906" w:tblpY="326"/>
        <w:tblW w:w="10579" w:type="dxa"/>
        <w:tblLayout w:type="fixed"/>
        <w:tblCellMar>
          <w:left w:w="0" w:type="dxa"/>
          <w:right w:w="0" w:type="dxa"/>
        </w:tblCellMar>
        <w:tblLook w:val="01E0" w:firstRow="1" w:lastRow="1" w:firstColumn="1" w:lastColumn="1" w:noHBand="0" w:noVBand="0"/>
      </w:tblPr>
      <w:tblGrid>
        <w:gridCol w:w="4736"/>
        <w:gridCol w:w="500"/>
        <w:gridCol w:w="514"/>
        <w:gridCol w:w="4829"/>
      </w:tblGrid>
      <w:tr w:rsidR="009C4DD1" w:rsidTr="00D952DF">
        <w:trPr>
          <w:trHeight w:val="525"/>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9C4DD1">
            <w:pPr>
              <w:pStyle w:val="TableParagraph"/>
              <w:spacing w:line="268" w:lineRule="exact"/>
              <w:ind w:left="102"/>
              <w:rPr>
                <w:rFonts w:ascii="Calibri" w:eastAsia="Calibri" w:hAnsi="Calibri" w:cs="Calibri"/>
              </w:rPr>
            </w:pPr>
            <w:r>
              <w:rPr>
                <w:rFonts w:ascii="Calibri"/>
                <w:b/>
              </w:rPr>
              <w:t>Criteria</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pPr>
              <w:pStyle w:val="TableParagraph"/>
              <w:spacing w:line="267" w:lineRule="exact"/>
              <w:ind w:left="102"/>
              <w:rPr>
                <w:rFonts w:ascii="Calibri" w:eastAsia="Calibri" w:hAnsi="Calibri" w:cs="Calibri"/>
              </w:rPr>
            </w:pPr>
            <w:r>
              <w:rPr>
                <w:rFonts w:ascii="Calibri"/>
                <w:b/>
                <w:spacing w:val="-1"/>
              </w:rPr>
              <w:t>Yes</w:t>
            </w:r>
          </w:p>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pPr>
              <w:pStyle w:val="TableParagraph"/>
              <w:spacing w:line="267" w:lineRule="exact"/>
              <w:ind w:left="102"/>
              <w:rPr>
                <w:rFonts w:ascii="Calibri" w:eastAsia="Calibri" w:hAnsi="Calibri" w:cs="Calibri"/>
              </w:rPr>
            </w:pPr>
            <w:r>
              <w:rPr>
                <w:rFonts w:ascii="Calibri"/>
                <w:b/>
              </w:rPr>
              <w:t>No</w:t>
            </w:r>
          </w:p>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pPr>
              <w:pStyle w:val="TableParagraph"/>
              <w:spacing w:line="267" w:lineRule="exact"/>
              <w:ind w:left="102"/>
              <w:rPr>
                <w:rFonts w:ascii="Calibri" w:eastAsia="Calibri" w:hAnsi="Calibri" w:cs="Calibri"/>
              </w:rPr>
            </w:pPr>
            <w:r>
              <w:rPr>
                <w:rFonts w:ascii="Calibri"/>
                <w:b/>
              </w:rPr>
              <w:t>Comment</w:t>
            </w:r>
          </w:p>
        </w:tc>
      </w:tr>
      <w:tr w:rsidR="009C4DD1" w:rsidTr="00A501C3">
        <w:trPr>
          <w:trHeight w:val="885"/>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D952DF">
            <w:pPr>
              <w:pStyle w:val="TableParagraph"/>
              <w:spacing w:line="267" w:lineRule="exact"/>
              <w:ind w:left="102"/>
              <w:rPr>
                <w:rFonts w:ascii="Calibri" w:eastAsia="Calibri" w:hAnsi="Calibri" w:cs="Calibri"/>
                <w:spacing w:val="-1"/>
              </w:rPr>
            </w:pPr>
            <w:r>
              <w:rPr>
                <w:rFonts w:ascii="Calibri" w:eastAsia="Calibri" w:hAnsi="Calibri" w:cs="Calibri"/>
                <w:spacing w:val="-1"/>
              </w:rPr>
              <w:t xml:space="preserve">Students in the class provide a </w:t>
            </w:r>
            <w:r w:rsidR="00D952DF">
              <w:rPr>
                <w:rFonts w:ascii="Calibri" w:eastAsia="Calibri" w:hAnsi="Calibri" w:cs="Calibri"/>
                <w:spacing w:val="-1"/>
              </w:rPr>
              <w:t>benefit</w:t>
            </w:r>
            <w:r>
              <w:rPr>
                <w:rFonts w:ascii="Calibri" w:eastAsia="Calibri" w:hAnsi="Calibri" w:cs="Calibri"/>
                <w:spacing w:val="-1"/>
              </w:rPr>
              <w:t xml:space="preserve"> to individuals, organizations, schools, businesses or other entities in the community.</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633"/>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CA799E">
            <w:pPr>
              <w:pStyle w:val="TableParagraph"/>
              <w:spacing w:line="267" w:lineRule="exact"/>
              <w:ind w:left="102"/>
              <w:rPr>
                <w:rFonts w:ascii="Calibri" w:eastAsia="Calibri" w:hAnsi="Calibri" w:cs="Calibri"/>
                <w:spacing w:val="-1"/>
              </w:rPr>
            </w:pPr>
            <w:r>
              <w:rPr>
                <w:rFonts w:ascii="Calibri" w:eastAsia="Calibri" w:hAnsi="Calibri" w:cs="Calibri"/>
                <w:spacing w:val="-1"/>
              </w:rPr>
              <w:t xml:space="preserve">There is a clear connection between </w:t>
            </w:r>
            <w:r w:rsidR="00CA799E">
              <w:rPr>
                <w:rFonts w:ascii="Calibri" w:eastAsia="Calibri" w:hAnsi="Calibri" w:cs="Calibri"/>
                <w:spacing w:val="-1"/>
              </w:rPr>
              <w:t>the community engagement</w:t>
            </w:r>
            <w:r>
              <w:rPr>
                <w:rFonts w:ascii="Calibri" w:eastAsia="Calibri" w:hAnsi="Calibri" w:cs="Calibri"/>
                <w:spacing w:val="-1"/>
              </w:rPr>
              <w:t xml:space="preserve"> activity and the course content. </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688"/>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C77E75">
            <w:pPr>
              <w:pStyle w:val="TableParagraph"/>
              <w:spacing w:line="267" w:lineRule="exact"/>
              <w:ind w:left="102"/>
              <w:rPr>
                <w:rFonts w:ascii="Calibri" w:eastAsia="Calibri" w:hAnsi="Calibri" w:cs="Calibri"/>
                <w:spacing w:val="-1"/>
              </w:rPr>
            </w:pPr>
            <w:r>
              <w:rPr>
                <w:rFonts w:ascii="Calibri" w:eastAsia="Calibri" w:hAnsi="Calibri" w:cs="Calibri"/>
                <w:spacing w:val="-1"/>
              </w:rPr>
              <w:t xml:space="preserve">The </w:t>
            </w:r>
            <w:r w:rsidR="00CA799E">
              <w:rPr>
                <w:rFonts w:ascii="Calibri" w:eastAsia="Calibri" w:hAnsi="Calibri" w:cs="Calibri"/>
                <w:spacing w:val="-1"/>
              </w:rPr>
              <w:t xml:space="preserve">community-engaged </w:t>
            </w:r>
            <w:r>
              <w:rPr>
                <w:rFonts w:ascii="Calibri" w:eastAsia="Calibri" w:hAnsi="Calibri" w:cs="Calibri"/>
                <w:spacing w:val="-1"/>
              </w:rPr>
              <w:t>learning</w:t>
            </w:r>
            <w:r>
              <w:rPr>
                <w:rFonts w:ascii="Calibri" w:eastAsia="Calibri" w:hAnsi="Calibri" w:cs="Calibri"/>
                <w:spacing w:val="-9"/>
              </w:rPr>
              <w:t xml:space="preserve"> </w:t>
            </w:r>
            <w:r w:rsidR="00C77E75">
              <w:rPr>
                <w:rFonts w:ascii="Calibri" w:eastAsia="Calibri" w:hAnsi="Calibri" w:cs="Calibri"/>
                <w:spacing w:val="-9"/>
              </w:rPr>
              <w:t xml:space="preserve">activities </w:t>
            </w:r>
            <w:r>
              <w:rPr>
                <w:rFonts w:ascii="Calibri" w:eastAsia="Calibri" w:hAnsi="Calibri" w:cs="Calibri"/>
              </w:rPr>
              <w:t>supports</w:t>
            </w:r>
            <w:r>
              <w:rPr>
                <w:rFonts w:ascii="Calibri" w:eastAsia="Calibri" w:hAnsi="Calibri" w:cs="Calibri"/>
                <w:spacing w:val="-8"/>
              </w:rPr>
              <w:t xml:space="preserve"> </w:t>
            </w:r>
            <w:r>
              <w:rPr>
                <w:rFonts w:ascii="Calibri" w:eastAsia="Calibri" w:hAnsi="Calibri" w:cs="Calibri"/>
              </w:rPr>
              <w:t>one</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9"/>
              </w:rPr>
              <w:t xml:space="preserve"> </w:t>
            </w:r>
            <w:r>
              <w:rPr>
                <w:rFonts w:ascii="Calibri" w:eastAsia="Calibri" w:hAnsi="Calibri" w:cs="Calibri"/>
              </w:rPr>
              <w:t>more</w:t>
            </w:r>
            <w:r>
              <w:rPr>
                <w:rFonts w:ascii="Calibri" w:eastAsia="Calibri" w:hAnsi="Calibri" w:cs="Calibri"/>
                <w:spacing w:val="-8"/>
              </w:rPr>
              <w:t xml:space="preserve"> </w:t>
            </w:r>
            <w:r>
              <w:rPr>
                <w:rFonts w:ascii="Calibri" w:eastAsia="Calibri" w:hAnsi="Calibri" w:cs="Calibri"/>
              </w:rPr>
              <w:t>course</w:t>
            </w:r>
            <w:r>
              <w:rPr>
                <w:rFonts w:ascii="Calibri" w:eastAsia="Calibri" w:hAnsi="Calibri" w:cs="Calibri"/>
                <w:spacing w:val="-9"/>
              </w:rPr>
              <w:t xml:space="preserve"> </w:t>
            </w:r>
            <w:r>
              <w:rPr>
                <w:rFonts w:ascii="Calibri" w:eastAsia="Calibri" w:hAnsi="Calibri" w:cs="Calibri"/>
              </w:rPr>
              <w:t>objectives.</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903"/>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C77E75">
            <w:pPr>
              <w:pStyle w:val="TableParagraph"/>
              <w:spacing w:line="267" w:lineRule="exact"/>
              <w:ind w:left="102"/>
              <w:rPr>
                <w:rFonts w:ascii="Calibri" w:eastAsia="Calibri" w:hAnsi="Calibri" w:cs="Calibri"/>
                <w:spacing w:val="-1"/>
              </w:rPr>
            </w:pPr>
            <w:r>
              <w:rPr>
                <w:rFonts w:ascii="Calibri" w:eastAsia="Calibri" w:hAnsi="Calibri" w:cs="Calibri"/>
                <w:spacing w:val="-1"/>
              </w:rPr>
              <w:t xml:space="preserve">The course requires reflection strategies and other appropriate assignments for the student to integrate </w:t>
            </w:r>
            <w:r w:rsidR="00C77E75">
              <w:rPr>
                <w:rFonts w:ascii="Calibri" w:eastAsia="Calibri" w:hAnsi="Calibri" w:cs="Calibri"/>
                <w:spacing w:val="-1"/>
              </w:rPr>
              <w:t>community engagement</w:t>
            </w:r>
            <w:r>
              <w:rPr>
                <w:rFonts w:ascii="Calibri" w:eastAsia="Calibri" w:hAnsi="Calibri" w:cs="Calibri"/>
                <w:spacing w:val="-1"/>
              </w:rPr>
              <w:t xml:space="preserve"> with classroom instruction.</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795"/>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9C4DD1">
            <w:pPr>
              <w:pStyle w:val="TableParagraph"/>
              <w:ind w:left="102" w:right="122"/>
              <w:rPr>
                <w:rFonts w:ascii="Calibri" w:eastAsia="Calibri" w:hAnsi="Calibri" w:cs="Calibri"/>
              </w:rPr>
            </w:pPr>
            <w:r>
              <w:rPr>
                <w:rFonts w:ascii="Calibri"/>
              </w:rPr>
              <w:t>The application or syllabus describes a mutually beneficial relationship between university and community participants.</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876"/>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9C4DD1">
            <w:pPr>
              <w:pStyle w:val="TableParagraph"/>
              <w:ind w:left="102" w:right="122"/>
              <w:rPr>
                <w:rFonts w:ascii="Calibri"/>
              </w:rPr>
            </w:pPr>
            <w:r>
              <w:rPr>
                <w:rFonts w:ascii="Calibri" w:eastAsia="Calibri" w:hAnsi="Calibri" w:cs="Calibri"/>
              </w:rPr>
              <w:t>Application and/or syllabus details how project results are shared with the community partner, university, and/or the broader public.</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876"/>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1C29D7">
            <w:pPr>
              <w:pStyle w:val="TableParagraph"/>
              <w:ind w:left="102" w:right="598"/>
              <w:rPr>
                <w:rFonts w:ascii="Calibri" w:eastAsia="Calibri" w:hAnsi="Calibri" w:cs="Calibri"/>
              </w:rPr>
            </w:pPr>
            <w:r>
              <w:rPr>
                <w:rFonts w:ascii="Calibri"/>
                <w:spacing w:val="-1"/>
              </w:rPr>
              <w:t>Course includes</w:t>
            </w:r>
            <w:r>
              <w:rPr>
                <w:rFonts w:ascii="Calibri"/>
                <w:spacing w:val="-8"/>
              </w:rPr>
              <w:t xml:space="preserve"> </w:t>
            </w:r>
            <w:r>
              <w:rPr>
                <w:rFonts w:ascii="Calibri"/>
                <w:spacing w:val="-1"/>
              </w:rPr>
              <w:t>orientation (in class or on-site)</w:t>
            </w:r>
            <w:r>
              <w:rPr>
                <w:rFonts w:ascii="Calibri"/>
                <w:spacing w:val="-8"/>
              </w:rPr>
              <w:t xml:space="preserve"> </w:t>
            </w:r>
            <w:r>
              <w:rPr>
                <w:rFonts w:ascii="Calibri"/>
                <w:spacing w:val="-1"/>
              </w:rPr>
              <w:t>to</w:t>
            </w:r>
            <w:r>
              <w:rPr>
                <w:rFonts w:ascii="Calibri"/>
                <w:spacing w:val="-6"/>
              </w:rPr>
              <w:t xml:space="preserve"> </w:t>
            </w:r>
            <w:r>
              <w:rPr>
                <w:rFonts w:ascii="Calibri"/>
              </w:rPr>
              <w:t>prepare</w:t>
            </w:r>
            <w:r>
              <w:rPr>
                <w:rFonts w:ascii="Calibri"/>
                <w:spacing w:val="-7"/>
              </w:rPr>
              <w:t xml:space="preserve"> </w:t>
            </w:r>
            <w:r>
              <w:rPr>
                <w:rFonts w:ascii="Calibri"/>
                <w:spacing w:val="-1"/>
              </w:rPr>
              <w:t>students</w:t>
            </w:r>
            <w:r>
              <w:rPr>
                <w:rFonts w:ascii="Calibri"/>
                <w:spacing w:val="-7"/>
              </w:rPr>
              <w:t xml:space="preserve"> </w:t>
            </w:r>
            <w:r w:rsidR="001C29D7">
              <w:rPr>
                <w:rFonts w:ascii="Calibri"/>
              </w:rPr>
              <w:t>for community-engaged learning</w:t>
            </w:r>
            <w:r>
              <w:rPr>
                <w:rFonts w:ascii="Calibri"/>
                <w:spacing w:val="-17"/>
              </w:rPr>
              <w:t xml:space="preserve"> </w:t>
            </w:r>
            <w:r>
              <w:rPr>
                <w:rFonts w:ascii="Calibri"/>
              </w:rPr>
              <w:t>experience.</w:t>
            </w:r>
            <w:r w:rsidR="00A501C3">
              <w:rPr>
                <w:rFonts w:ascii="Calibri" w:eastAsia="Calibri" w:hAnsi="Calibri" w:cs="Calibri"/>
              </w:rPr>
              <w:t xml:space="preserve"> </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r w:rsidR="009C4DD1" w:rsidTr="00A501C3">
        <w:trPr>
          <w:trHeight w:val="699"/>
        </w:trPr>
        <w:tc>
          <w:tcPr>
            <w:tcW w:w="4736" w:type="dxa"/>
            <w:tcBorders>
              <w:top w:val="single" w:sz="5" w:space="0" w:color="000000"/>
              <w:left w:val="single" w:sz="5" w:space="0" w:color="000000"/>
              <w:bottom w:val="single" w:sz="5" w:space="0" w:color="000000"/>
              <w:right w:val="single" w:sz="5" w:space="0" w:color="000000"/>
            </w:tcBorders>
          </w:tcPr>
          <w:p w:rsidR="009C4DD1" w:rsidRDefault="009C4DD1" w:rsidP="001C29D7">
            <w:pPr>
              <w:pStyle w:val="TableParagraph"/>
              <w:ind w:left="102" w:right="154"/>
              <w:rPr>
                <w:rFonts w:ascii="Calibri" w:eastAsia="Calibri" w:hAnsi="Calibri" w:cs="Calibri"/>
              </w:rPr>
            </w:pPr>
            <w:r>
              <w:rPr>
                <w:rFonts w:ascii="Calibri" w:eastAsia="Calibri" w:hAnsi="Calibri" w:cs="Calibri"/>
              </w:rPr>
              <w:t>Grade</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7"/>
              </w:rPr>
              <w:t xml:space="preserve"> </w:t>
            </w:r>
            <w:r>
              <w:rPr>
                <w:rFonts w:ascii="Calibri" w:eastAsia="Calibri" w:hAnsi="Calibri" w:cs="Calibri"/>
              </w:rPr>
              <w:t>be</w:t>
            </w:r>
            <w:r>
              <w:rPr>
                <w:rFonts w:ascii="Calibri" w:eastAsia="Calibri" w:hAnsi="Calibri" w:cs="Calibri"/>
                <w:spacing w:val="-6"/>
              </w:rPr>
              <w:t xml:space="preserve"> </w:t>
            </w:r>
            <w:r>
              <w:rPr>
                <w:rFonts w:ascii="Calibri" w:eastAsia="Calibri" w:hAnsi="Calibri" w:cs="Calibri"/>
              </w:rPr>
              <w:t>given</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rPr>
              <w:t>achievement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course</w:t>
            </w:r>
            <w:r>
              <w:rPr>
                <w:rFonts w:ascii="Calibri" w:eastAsia="Calibri" w:hAnsi="Calibri" w:cs="Calibri"/>
                <w:spacing w:val="-7"/>
              </w:rPr>
              <w:t xml:space="preserve"> </w:t>
            </w:r>
            <w:r>
              <w:rPr>
                <w:rFonts w:ascii="Calibri" w:eastAsia="Calibri" w:hAnsi="Calibri" w:cs="Calibri"/>
              </w:rPr>
              <w:t>objectives</w:t>
            </w:r>
            <w:r>
              <w:rPr>
                <w:rFonts w:ascii="Calibri" w:eastAsia="Calibri" w:hAnsi="Calibri" w:cs="Calibri"/>
                <w:w w:val="99"/>
              </w:rPr>
              <w:t xml:space="preserve"> </w:t>
            </w:r>
            <w:r>
              <w:rPr>
                <w:rFonts w:ascii="Calibri" w:eastAsia="Calibri" w:hAnsi="Calibri" w:cs="Calibri"/>
              </w:rPr>
              <w:t>not</w:t>
            </w:r>
            <w:r>
              <w:rPr>
                <w:rFonts w:ascii="Calibri" w:eastAsia="Calibri" w:hAnsi="Calibri" w:cs="Calibri"/>
                <w:spacing w:val="-6"/>
              </w:rPr>
              <w:t xml:space="preserve"> </w:t>
            </w:r>
            <w:r>
              <w:rPr>
                <w:rFonts w:ascii="Calibri" w:eastAsia="Calibri" w:hAnsi="Calibri" w:cs="Calibri"/>
              </w:rPr>
              <w:t>just</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spacing w:val="-1"/>
              </w:rPr>
              <w:t>completing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set</w:t>
            </w:r>
            <w:r>
              <w:rPr>
                <w:rFonts w:ascii="Calibri" w:eastAsia="Calibri" w:hAnsi="Calibri" w:cs="Calibri"/>
                <w:spacing w:val="29"/>
                <w:w w:val="99"/>
              </w:rPr>
              <w:t xml:space="preserve"> </w:t>
            </w:r>
            <w:r>
              <w:rPr>
                <w:rFonts w:ascii="Calibri" w:eastAsia="Calibri" w:hAnsi="Calibri" w:cs="Calibri"/>
                <w:spacing w:val="-1"/>
              </w:rPr>
              <w:t>number</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7"/>
              </w:rPr>
              <w:t xml:space="preserve"> </w:t>
            </w:r>
            <w:r w:rsidR="001C29D7">
              <w:rPr>
                <w:rFonts w:ascii="Calibri" w:eastAsia="Calibri" w:hAnsi="Calibri" w:cs="Calibri"/>
                <w:spacing w:val="-1"/>
              </w:rPr>
              <w:t>community-engaged learning</w:t>
            </w:r>
            <w:r>
              <w:rPr>
                <w:rFonts w:ascii="Calibri" w:eastAsia="Calibri" w:hAnsi="Calibri" w:cs="Calibri"/>
                <w:spacing w:val="-1"/>
              </w:rPr>
              <w:t xml:space="preserve"> hours</w:t>
            </w:r>
            <w:r w:rsidR="00D952DF">
              <w:rPr>
                <w:rFonts w:ascii="Calibri" w:eastAsia="Calibri" w:hAnsi="Calibri" w:cs="Calibri"/>
                <w:spacing w:val="-1"/>
              </w:rPr>
              <w:t>.</w:t>
            </w:r>
          </w:p>
        </w:tc>
        <w:tc>
          <w:tcPr>
            <w:tcW w:w="500"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514" w:type="dxa"/>
            <w:tcBorders>
              <w:top w:val="single" w:sz="5" w:space="0" w:color="000000"/>
              <w:left w:val="single" w:sz="5" w:space="0" w:color="000000"/>
              <w:bottom w:val="single" w:sz="5" w:space="0" w:color="000000"/>
              <w:right w:val="single" w:sz="5" w:space="0" w:color="000000"/>
            </w:tcBorders>
          </w:tcPr>
          <w:p w:rsidR="009C4DD1" w:rsidRDefault="009C4DD1" w:rsidP="009C4DD1"/>
        </w:tc>
        <w:tc>
          <w:tcPr>
            <w:tcW w:w="4829" w:type="dxa"/>
            <w:tcBorders>
              <w:top w:val="single" w:sz="5" w:space="0" w:color="000000"/>
              <w:left w:val="single" w:sz="5" w:space="0" w:color="000000"/>
              <w:bottom w:val="single" w:sz="5" w:space="0" w:color="000000"/>
              <w:right w:val="single" w:sz="5" w:space="0" w:color="000000"/>
            </w:tcBorders>
          </w:tcPr>
          <w:p w:rsidR="009C4DD1" w:rsidRDefault="009C4DD1" w:rsidP="009C4DD1"/>
        </w:tc>
      </w:tr>
    </w:tbl>
    <w:p w:rsidR="005D12F1" w:rsidRDefault="005D12F1"/>
    <w:sectPr w:rsidR="005D1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F72" w:rsidRDefault="00C54F72" w:rsidP="00C54F72">
      <w:pPr>
        <w:spacing w:after="0" w:line="240" w:lineRule="auto"/>
      </w:pPr>
      <w:r>
        <w:separator/>
      </w:r>
    </w:p>
  </w:endnote>
  <w:endnote w:type="continuationSeparator" w:id="0">
    <w:p w:rsidR="00C54F72" w:rsidRDefault="00C54F72" w:rsidP="00C5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64094"/>
      <w:docPartObj>
        <w:docPartGallery w:val="Page Numbers (Bottom of Page)"/>
        <w:docPartUnique/>
      </w:docPartObj>
    </w:sdtPr>
    <w:sdtEndPr>
      <w:rPr>
        <w:noProof/>
      </w:rPr>
    </w:sdtEndPr>
    <w:sdtContent>
      <w:p w:rsidR="00C54F72" w:rsidRDefault="00C54F72">
        <w:pPr>
          <w:pStyle w:val="Footer"/>
          <w:jc w:val="center"/>
        </w:pPr>
        <w:r>
          <w:fldChar w:fldCharType="begin"/>
        </w:r>
        <w:r>
          <w:instrText xml:space="preserve"> PAGE   \* MERGEFORMAT </w:instrText>
        </w:r>
        <w:r>
          <w:fldChar w:fldCharType="separate"/>
        </w:r>
        <w:r w:rsidR="00052DF3">
          <w:rPr>
            <w:noProof/>
          </w:rPr>
          <w:t>6</w:t>
        </w:r>
        <w:r>
          <w:rPr>
            <w:noProof/>
          </w:rPr>
          <w:fldChar w:fldCharType="end"/>
        </w:r>
      </w:p>
    </w:sdtContent>
  </w:sdt>
  <w:p w:rsidR="00C54F72" w:rsidRDefault="00C5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F72" w:rsidRDefault="00C54F72" w:rsidP="00C54F72">
      <w:pPr>
        <w:spacing w:after="0" w:line="240" w:lineRule="auto"/>
      </w:pPr>
      <w:r>
        <w:separator/>
      </w:r>
    </w:p>
  </w:footnote>
  <w:footnote w:type="continuationSeparator" w:id="0">
    <w:p w:rsidR="00C54F72" w:rsidRDefault="00C54F72" w:rsidP="00C5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EB6"/>
    <w:multiLevelType w:val="hybridMultilevel"/>
    <w:tmpl w:val="A4D4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63C2"/>
    <w:multiLevelType w:val="hybridMultilevel"/>
    <w:tmpl w:val="C1904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50B1B"/>
    <w:multiLevelType w:val="hybridMultilevel"/>
    <w:tmpl w:val="93C6A58A"/>
    <w:lvl w:ilvl="0" w:tplc="1C5AFBC0">
      <w:start w:val="1"/>
      <w:numFmt w:val="decimal"/>
      <w:lvlText w:val="%1."/>
      <w:lvlJc w:val="left"/>
      <w:pPr>
        <w:ind w:left="451" w:hanging="361"/>
      </w:pPr>
      <w:rPr>
        <w:rFonts w:ascii="Calibri" w:eastAsia="Calibri" w:hAnsi="Calibri" w:hint="default"/>
        <w:sz w:val="22"/>
        <w:szCs w:val="22"/>
      </w:rPr>
    </w:lvl>
    <w:lvl w:ilvl="1" w:tplc="88EADBD8">
      <w:start w:val="1"/>
      <w:numFmt w:val="bullet"/>
      <w:lvlText w:val="•"/>
      <w:lvlJc w:val="left"/>
      <w:pPr>
        <w:ind w:left="1463" w:hanging="361"/>
      </w:pPr>
      <w:rPr>
        <w:rFonts w:hint="default"/>
      </w:rPr>
    </w:lvl>
    <w:lvl w:ilvl="2" w:tplc="8CE8452A">
      <w:start w:val="1"/>
      <w:numFmt w:val="bullet"/>
      <w:lvlText w:val="•"/>
      <w:lvlJc w:val="left"/>
      <w:pPr>
        <w:ind w:left="2458" w:hanging="361"/>
      </w:pPr>
      <w:rPr>
        <w:rFonts w:hint="default"/>
      </w:rPr>
    </w:lvl>
    <w:lvl w:ilvl="3" w:tplc="B11C1994">
      <w:start w:val="1"/>
      <w:numFmt w:val="bullet"/>
      <w:lvlText w:val="•"/>
      <w:lvlJc w:val="left"/>
      <w:pPr>
        <w:ind w:left="3453" w:hanging="361"/>
      </w:pPr>
      <w:rPr>
        <w:rFonts w:hint="default"/>
      </w:rPr>
    </w:lvl>
    <w:lvl w:ilvl="4" w:tplc="9C726B3E">
      <w:start w:val="1"/>
      <w:numFmt w:val="bullet"/>
      <w:lvlText w:val="•"/>
      <w:lvlJc w:val="left"/>
      <w:pPr>
        <w:ind w:left="4448" w:hanging="361"/>
      </w:pPr>
      <w:rPr>
        <w:rFonts w:hint="default"/>
      </w:rPr>
    </w:lvl>
    <w:lvl w:ilvl="5" w:tplc="BBD2E024">
      <w:start w:val="1"/>
      <w:numFmt w:val="bullet"/>
      <w:lvlText w:val="•"/>
      <w:lvlJc w:val="left"/>
      <w:pPr>
        <w:ind w:left="5444" w:hanging="361"/>
      </w:pPr>
      <w:rPr>
        <w:rFonts w:hint="default"/>
      </w:rPr>
    </w:lvl>
    <w:lvl w:ilvl="6" w:tplc="829E6378">
      <w:start w:val="1"/>
      <w:numFmt w:val="bullet"/>
      <w:lvlText w:val="•"/>
      <w:lvlJc w:val="left"/>
      <w:pPr>
        <w:ind w:left="6439" w:hanging="361"/>
      </w:pPr>
      <w:rPr>
        <w:rFonts w:hint="default"/>
      </w:rPr>
    </w:lvl>
    <w:lvl w:ilvl="7" w:tplc="79F05D72">
      <w:start w:val="1"/>
      <w:numFmt w:val="bullet"/>
      <w:lvlText w:val="•"/>
      <w:lvlJc w:val="left"/>
      <w:pPr>
        <w:ind w:left="7434" w:hanging="361"/>
      </w:pPr>
      <w:rPr>
        <w:rFonts w:hint="default"/>
      </w:rPr>
    </w:lvl>
    <w:lvl w:ilvl="8" w:tplc="76D8B8B6">
      <w:start w:val="1"/>
      <w:numFmt w:val="bullet"/>
      <w:lvlText w:val="•"/>
      <w:lvlJc w:val="left"/>
      <w:pPr>
        <w:ind w:left="8429" w:hanging="361"/>
      </w:pPr>
      <w:rPr>
        <w:rFonts w:hint="default"/>
      </w:rPr>
    </w:lvl>
  </w:abstractNum>
  <w:abstractNum w:abstractNumId="3" w15:restartNumberingAfterBreak="0">
    <w:nsid w:val="435A216E"/>
    <w:multiLevelType w:val="hybridMultilevel"/>
    <w:tmpl w:val="5CAE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13"/>
    <w:rsid w:val="000244A5"/>
    <w:rsid w:val="00052DF3"/>
    <w:rsid w:val="0019429A"/>
    <w:rsid w:val="001A66CB"/>
    <w:rsid w:val="001C29D7"/>
    <w:rsid w:val="0037757C"/>
    <w:rsid w:val="005D12F1"/>
    <w:rsid w:val="005E1566"/>
    <w:rsid w:val="0070260B"/>
    <w:rsid w:val="008946A4"/>
    <w:rsid w:val="009A3F67"/>
    <w:rsid w:val="009B4349"/>
    <w:rsid w:val="009C24C3"/>
    <w:rsid w:val="009C4DD1"/>
    <w:rsid w:val="009F3413"/>
    <w:rsid w:val="00A501C3"/>
    <w:rsid w:val="00B62CBA"/>
    <w:rsid w:val="00C32D65"/>
    <w:rsid w:val="00C54F72"/>
    <w:rsid w:val="00C77E75"/>
    <w:rsid w:val="00CA799E"/>
    <w:rsid w:val="00D952DF"/>
    <w:rsid w:val="00E31687"/>
    <w:rsid w:val="00E74BAF"/>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8A76"/>
  <w15:chartTrackingRefBased/>
  <w15:docId w15:val="{EE1B51E4-80EE-47A8-91C4-6236BF8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13"/>
  </w:style>
  <w:style w:type="paragraph" w:styleId="Heading1">
    <w:name w:val="heading 1"/>
    <w:basedOn w:val="Normal"/>
    <w:link w:val="Heading1Char"/>
    <w:uiPriority w:val="1"/>
    <w:qFormat/>
    <w:rsid w:val="009C4DD1"/>
    <w:pPr>
      <w:widowControl w:val="0"/>
      <w:spacing w:before="51" w:after="0" w:line="240" w:lineRule="auto"/>
      <w:ind w:left="561"/>
      <w:outlineLvl w:val="0"/>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413"/>
    <w:rPr>
      <w:color w:val="0563C1" w:themeColor="hyperlink"/>
      <w:u w:val="single"/>
    </w:rPr>
  </w:style>
  <w:style w:type="character" w:customStyle="1" w:styleId="Heading1Char">
    <w:name w:val="Heading 1 Char"/>
    <w:basedOn w:val="DefaultParagraphFont"/>
    <w:link w:val="Heading1"/>
    <w:uiPriority w:val="1"/>
    <w:rsid w:val="009C4DD1"/>
    <w:rPr>
      <w:rFonts w:ascii="Calibri" w:eastAsia="Calibri" w:hAnsi="Calibri"/>
      <w:b/>
      <w:bCs/>
      <w:i/>
      <w:sz w:val="24"/>
      <w:szCs w:val="24"/>
    </w:rPr>
  </w:style>
  <w:style w:type="paragraph" w:styleId="BodyText">
    <w:name w:val="Body Text"/>
    <w:basedOn w:val="Normal"/>
    <w:link w:val="BodyTextChar"/>
    <w:uiPriority w:val="1"/>
    <w:qFormat/>
    <w:rsid w:val="009C4DD1"/>
    <w:pPr>
      <w:widowControl w:val="0"/>
      <w:spacing w:after="0" w:line="240" w:lineRule="auto"/>
      <w:ind w:left="467" w:hanging="360"/>
    </w:pPr>
    <w:rPr>
      <w:rFonts w:ascii="Calibri" w:eastAsia="Calibri" w:hAnsi="Calibri"/>
    </w:rPr>
  </w:style>
  <w:style w:type="character" w:customStyle="1" w:styleId="BodyTextChar">
    <w:name w:val="Body Text Char"/>
    <w:basedOn w:val="DefaultParagraphFont"/>
    <w:link w:val="BodyText"/>
    <w:uiPriority w:val="1"/>
    <w:rsid w:val="009C4DD1"/>
    <w:rPr>
      <w:rFonts w:ascii="Calibri" w:eastAsia="Calibri" w:hAnsi="Calibri"/>
    </w:rPr>
  </w:style>
  <w:style w:type="paragraph" w:styleId="ListParagraph">
    <w:name w:val="List Paragraph"/>
    <w:basedOn w:val="Normal"/>
    <w:uiPriority w:val="34"/>
    <w:qFormat/>
    <w:rsid w:val="009C4DD1"/>
    <w:pPr>
      <w:ind w:left="720"/>
      <w:contextualSpacing/>
    </w:pPr>
  </w:style>
  <w:style w:type="paragraph" w:customStyle="1" w:styleId="TableParagraph">
    <w:name w:val="Table Paragraph"/>
    <w:basedOn w:val="Normal"/>
    <w:uiPriority w:val="1"/>
    <w:qFormat/>
    <w:rsid w:val="009C4DD1"/>
    <w:pPr>
      <w:widowControl w:val="0"/>
      <w:spacing w:after="0" w:line="240" w:lineRule="auto"/>
    </w:pPr>
  </w:style>
  <w:style w:type="paragraph" w:styleId="BalloonText">
    <w:name w:val="Balloon Text"/>
    <w:basedOn w:val="Normal"/>
    <w:link w:val="BalloonTextChar"/>
    <w:uiPriority w:val="99"/>
    <w:semiHidden/>
    <w:unhideWhenUsed/>
    <w:rsid w:val="005D1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F1"/>
    <w:rPr>
      <w:rFonts w:ascii="Segoe UI" w:hAnsi="Segoe UI" w:cs="Segoe UI"/>
      <w:sz w:val="18"/>
      <w:szCs w:val="18"/>
    </w:rPr>
  </w:style>
  <w:style w:type="paragraph" w:styleId="Header">
    <w:name w:val="header"/>
    <w:basedOn w:val="Normal"/>
    <w:link w:val="HeaderChar"/>
    <w:uiPriority w:val="99"/>
    <w:unhideWhenUsed/>
    <w:rsid w:val="00C5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72"/>
  </w:style>
  <w:style w:type="paragraph" w:styleId="Footer">
    <w:name w:val="footer"/>
    <w:basedOn w:val="Normal"/>
    <w:link w:val="FooterChar"/>
    <w:uiPriority w:val="99"/>
    <w:unhideWhenUsed/>
    <w:rsid w:val="00C5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l@msstate.ed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rvicelearning.msstate.edu/courses/s-designa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Garraway, Michelle</dc:creator>
  <cp:keywords/>
  <dc:description/>
  <cp:lastModifiedBy>Michelle Garraway</cp:lastModifiedBy>
  <cp:revision>18</cp:revision>
  <cp:lastPrinted>2017-11-10T17:43:00Z</cp:lastPrinted>
  <dcterms:created xsi:type="dcterms:W3CDTF">2017-11-09T21:18:00Z</dcterms:created>
  <dcterms:modified xsi:type="dcterms:W3CDTF">2018-06-01T14:48:00Z</dcterms:modified>
</cp:coreProperties>
</file>